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7DD2" w14:textId="77777777" w:rsidR="00AA7DF9" w:rsidRPr="00981AC7" w:rsidRDefault="00AA7DF9" w:rsidP="00981AC7">
      <w:r w:rsidRPr="00981AC7">
        <w:t>Tagfelvételi kérelem a Szépírók Társaságába</w:t>
      </w:r>
    </w:p>
    <w:p w14:paraId="05B4912C" w14:textId="77777777" w:rsidR="00AA7DF9" w:rsidRPr="00981AC7" w:rsidRDefault="00AA7DF9" w:rsidP="00981AC7">
      <w:r w:rsidRPr="00981AC7">
        <w:t> </w:t>
      </w:r>
    </w:p>
    <w:p w14:paraId="7B31FB15" w14:textId="77777777" w:rsidR="00AA7DF9" w:rsidRPr="00981AC7" w:rsidRDefault="00AA7DF9" w:rsidP="00981AC7">
      <w:r w:rsidRPr="00981AC7">
        <w:t>Tisztelt Tagság!</w:t>
      </w:r>
    </w:p>
    <w:p w14:paraId="477A4262" w14:textId="77777777" w:rsidR="00AA7DF9" w:rsidRPr="00981AC7" w:rsidRDefault="00AA7DF9" w:rsidP="00981AC7">
      <w:r w:rsidRPr="00981AC7">
        <w:t> </w:t>
      </w:r>
    </w:p>
    <w:p w14:paraId="385196EC" w14:textId="77777777" w:rsidR="00AA7DF9" w:rsidRPr="00981AC7" w:rsidRDefault="00AA7DF9" w:rsidP="00981AC7">
      <w:r w:rsidRPr="00981AC7">
        <w:t>Ezúton kérem, hogy fogadják el jelentkezésemet a Szépírók Társaságának tagjai közé. Az alábbiakban küldöm önéletrajzomat, publikált köteteim listáját, a róluk született recenziókat, valamint Márton László és Petőcz András ajánlását.</w:t>
      </w:r>
    </w:p>
    <w:p w14:paraId="2D17B619" w14:textId="77777777" w:rsidR="00AA7DF9" w:rsidRPr="00981AC7" w:rsidRDefault="00AA7DF9" w:rsidP="00981AC7">
      <w:r w:rsidRPr="00981AC7">
        <w:t> </w:t>
      </w:r>
    </w:p>
    <w:p w14:paraId="01B1B92C" w14:textId="77777777" w:rsidR="00AA7DF9" w:rsidRPr="00981AC7" w:rsidRDefault="00AA7DF9" w:rsidP="00981AC7">
      <w:r w:rsidRPr="00981AC7">
        <w:t>Üdvözlettel,</w:t>
      </w:r>
    </w:p>
    <w:p w14:paraId="1A198987" w14:textId="2C4BFC5F" w:rsidR="00AA7DF9" w:rsidRPr="00981AC7" w:rsidRDefault="00AA7DF9" w:rsidP="00981AC7">
      <w:r w:rsidRPr="00981AC7">
        <w:t>Bódi Attila</w:t>
      </w:r>
    </w:p>
    <w:p w14:paraId="5A9FEE42" w14:textId="77777777" w:rsidR="000C3A18" w:rsidRPr="00981AC7" w:rsidRDefault="000C3A18" w:rsidP="00981AC7">
      <w:r w:rsidRPr="00981AC7">
        <w:t>Elérhetőségeim</w:t>
      </w:r>
    </w:p>
    <w:p w14:paraId="448445A6" w14:textId="77777777" w:rsidR="000C3A18" w:rsidRPr="00981AC7" w:rsidRDefault="000C3A18" w:rsidP="00981AC7">
      <w:r w:rsidRPr="00981AC7">
        <w:t>Cím: 2094 Nagykovácsi, Szarvas utca 35.</w:t>
      </w:r>
    </w:p>
    <w:p w14:paraId="2170CBD2" w14:textId="77777777" w:rsidR="000C3A18" w:rsidRPr="00981AC7" w:rsidRDefault="000C3A18" w:rsidP="00981AC7">
      <w:r w:rsidRPr="00981AC7">
        <w:t>E-mail: </w:t>
      </w:r>
      <w:hyperlink r:id="rId6" w:tgtFrame="_blank" w:history="1">
        <w:r w:rsidRPr="00981AC7">
          <w:rPr>
            <w:rStyle w:val="Hyperlink"/>
          </w:rPr>
          <w:t>bodizona@gmail.com</w:t>
        </w:r>
      </w:hyperlink>
    </w:p>
    <w:p w14:paraId="7F47FAF2" w14:textId="77777777" w:rsidR="000C3A18" w:rsidRPr="00981AC7" w:rsidRDefault="000C3A18" w:rsidP="00981AC7">
      <w:r w:rsidRPr="00981AC7">
        <w:t>Telefonszám: +36 30 400 10 52</w:t>
      </w:r>
    </w:p>
    <w:p w14:paraId="7A1D8C65" w14:textId="77777777" w:rsidR="000C3A18" w:rsidRPr="00AA7DF9" w:rsidRDefault="000C3A18" w:rsidP="00AA7DF9">
      <w:pPr>
        <w:shd w:val="clear" w:color="auto" w:fill="FFFFFF"/>
        <w:rPr>
          <w:rFonts w:ascii="Arial" w:eastAsia="Times New Roman" w:hAnsi="Arial" w:cs="Arial"/>
          <w:color w:val="222222"/>
          <w:lang w:eastAsia="en-GB"/>
        </w:rPr>
      </w:pPr>
    </w:p>
    <w:p w14:paraId="60BDD0E4" w14:textId="77777777" w:rsidR="00AA7DF9" w:rsidRP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color w:val="222222"/>
          <w:lang w:eastAsia="en-GB"/>
        </w:rPr>
        <w:t> </w:t>
      </w:r>
    </w:p>
    <w:p w14:paraId="6D03AB4B" w14:textId="77777777" w:rsidR="00AA7DF9" w:rsidRP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b/>
          <w:bCs/>
          <w:color w:val="222222"/>
          <w:lang w:eastAsia="en-GB"/>
        </w:rPr>
        <w:t>Önéletrajz</w:t>
      </w:r>
    </w:p>
    <w:p w14:paraId="40CF4EBD" w14:textId="77777777" w:rsidR="00AA7DF9" w:rsidRP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color w:val="222222"/>
          <w:lang w:eastAsia="en-GB"/>
        </w:rPr>
        <w:t>1970. március 5-én születtem Szatmárnémetiben. Szülővárosomban jártam iskolába, a Kölcsey Ferenc Gimnáziumban érettségiztem 1988-ban.</w:t>
      </w:r>
    </w:p>
    <w:p w14:paraId="6C0C711D" w14:textId="77777777" w:rsidR="00AA7DF9" w:rsidRP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color w:val="222222"/>
          <w:lang w:eastAsia="en-GB"/>
        </w:rPr>
        <w:t>A rendszerváltást követő hónapokban, húszévesen megalapítottam reklám- és nyomdaipari cégemet, amit több sikeres kereskedelmi és szolgáltatóipari vállalkozás követett. Ötletgazdája és szervezője voltam Erdély legnagyobb kulturális rendezvénysorozatának, a Partiumi Magyar Napoknak, a szatmárnémeti színjátszást támogató Mecénás Társaságnak, valamint a Gyermekközpontú Oktatásért Munkacsoport alapítványnak, igazgatója az Identitás Alapítványnak, valamit alelnöke a Szatmár Megyei Kereskedelmi és Iparkamarának. 2006-ban az üzleti életből kiléptem, feleségemmel és két gyermekemmel Magyarországra költöztem.</w:t>
      </w:r>
    </w:p>
    <w:p w14:paraId="345C582D" w14:textId="077316F2" w:rsid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color w:val="222222"/>
          <w:lang w:eastAsia="en-GB"/>
        </w:rPr>
        <w:t>Gyermekkorom óta írok verseket, novellákat, de csak negyvenhét évesen publikáltam először. Első regényem megírásához önbizalmat és szakmai útmutatást olyan íróktól kaptam, mint Márton László, Petőcz András, Péterfy Gergely, Cserna Szabó András, Szécsi Noémi. 2007-ben jelent meg első regényem, a Lázadni veletek akartam, amit 2020-ban követett a Pax című kötet. Ugyanebben az évben a marosvásárhelyi Yorick Stúdió színpadra állította a Lázadni veletek akartam című regényemet. 2021-ben a Lázadni veletek akartam megkapta a Kortárs Magyar Dráma-díjat.</w:t>
      </w:r>
    </w:p>
    <w:p w14:paraId="6543ED4C" w14:textId="77777777" w:rsidR="000C3A18" w:rsidRPr="00AA7DF9" w:rsidRDefault="000C3A18" w:rsidP="00AA7DF9">
      <w:pPr>
        <w:shd w:val="clear" w:color="auto" w:fill="FFFFFF"/>
        <w:rPr>
          <w:rFonts w:ascii="Arial" w:eastAsia="Times New Roman" w:hAnsi="Arial" w:cs="Arial"/>
          <w:color w:val="222222"/>
          <w:lang w:eastAsia="en-GB"/>
        </w:rPr>
      </w:pPr>
    </w:p>
    <w:p w14:paraId="55AF8CE4" w14:textId="77777777" w:rsidR="00AA7DF9" w:rsidRP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color w:val="222222"/>
          <w:lang w:eastAsia="en-GB"/>
        </w:rPr>
        <w:t>Elérhetőségeim</w:t>
      </w:r>
    </w:p>
    <w:p w14:paraId="4ABCD8CD" w14:textId="77777777" w:rsidR="00AA7DF9" w:rsidRP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color w:val="222222"/>
          <w:lang w:eastAsia="en-GB"/>
        </w:rPr>
        <w:t>Cím: 2094 Nagykovácsi, Szarvas utca 35.</w:t>
      </w:r>
    </w:p>
    <w:p w14:paraId="49D5FF5F" w14:textId="77777777" w:rsidR="00AA7DF9" w:rsidRP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color w:val="222222"/>
          <w:lang w:eastAsia="en-GB"/>
        </w:rPr>
        <w:t>E-mail: </w:t>
      </w:r>
      <w:hyperlink r:id="rId7" w:tgtFrame="_blank" w:history="1">
        <w:r w:rsidRPr="00AA7DF9">
          <w:rPr>
            <w:rFonts w:ascii="Arial" w:eastAsia="Times New Roman" w:hAnsi="Arial" w:cs="Arial"/>
            <w:color w:val="1155CC"/>
            <w:u w:val="single"/>
            <w:lang w:eastAsia="en-GB"/>
          </w:rPr>
          <w:t>bodizona@gmail.com</w:t>
        </w:r>
      </w:hyperlink>
    </w:p>
    <w:p w14:paraId="31B2C39E" w14:textId="77777777" w:rsidR="00AA7DF9" w:rsidRPr="00AA7DF9" w:rsidRDefault="00AA7DF9" w:rsidP="00AA7DF9">
      <w:pPr>
        <w:shd w:val="clear" w:color="auto" w:fill="FFFFFF"/>
        <w:rPr>
          <w:rFonts w:ascii="Arial" w:eastAsia="Times New Roman" w:hAnsi="Arial" w:cs="Arial"/>
          <w:color w:val="222222"/>
          <w:lang w:eastAsia="en-GB"/>
        </w:rPr>
      </w:pPr>
      <w:r w:rsidRPr="00AA7DF9">
        <w:rPr>
          <w:rFonts w:ascii="Arial" w:eastAsia="Times New Roman" w:hAnsi="Arial" w:cs="Arial"/>
          <w:color w:val="222222"/>
          <w:lang w:eastAsia="en-GB"/>
        </w:rPr>
        <w:t>Telefonszám: +36 30 400 10 52</w:t>
      </w:r>
    </w:p>
    <w:p w14:paraId="08426034" w14:textId="77777777" w:rsidR="000C3A18" w:rsidRDefault="00AA7DF9" w:rsidP="000C3A18">
      <w:pPr>
        <w:rPr>
          <w:rFonts w:ascii="Times New Roman" w:eastAsia="Times New Roman" w:hAnsi="Times New Roman" w:cs="Times New Roman"/>
          <w:color w:val="222222"/>
          <w:sz w:val="28"/>
          <w:szCs w:val="28"/>
          <w:lang w:eastAsia="en-GB"/>
        </w:rPr>
      </w:pPr>
      <w:r w:rsidRPr="00AA7DF9">
        <w:rPr>
          <w:rFonts w:ascii="Times New Roman" w:eastAsia="Times New Roman" w:hAnsi="Times New Roman" w:cs="Times New Roman"/>
          <w:color w:val="222222"/>
          <w:sz w:val="28"/>
          <w:szCs w:val="28"/>
          <w:lang w:eastAsia="en-GB"/>
        </w:rPr>
        <w:t> </w:t>
      </w:r>
    </w:p>
    <w:p w14:paraId="1732E55C" w14:textId="77777777" w:rsidR="000C3A18" w:rsidRDefault="000C3A18" w:rsidP="000C3A18">
      <w:pPr>
        <w:rPr>
          <w:rFonts w:ascii="Times New Roman" w:eastAsia="Times New Roman" w:hAnsi="Times New Roman" w:cs="Times New Roman"/>
          <w:color w:val="222222"/>
          <w:sz w:val="28"/>
          <w:szCs w:val="28"/>
          <w:lang w:eastAsia="en-GB"/>
        </w:rPr>
      </w:pPr>
    </w:p>
    <w:p w14:paraId="0A567E89" w14:textId="77777777" w:rsidR="000C3A18" w:rsidRDefault="000C3A18" w:rsidP="000C3A18">
      <w:pPr>
        <w:rPr>
          <w:rFonts w:ascii="Times New Roman" w:eastAsia="Times New Roman" w:hAnsi="Times New Roman" w:cs="Times New Roman"/>
          <w:color w:val="222222"/>
          <w:sz w:val="28"/>
          <w:szCs w:val="28"/>
          <w:lang w:eastAsia="en-GB"/>
        </w:rPr>
      </w:pPr>
    </w:p>
    <w:p w14:paraId="61CDC90E" w14:textId="77777777" w:rsidR="000C3A18" w:rsidRDefault="000C3A18" w:rsidP="000C3A18">
      <w:pPr>
        <w:rPr>
          <w:rFonts w:ascii="Times New Roman" w:eastAsia="Times New Roman" w:hAnsi="Times New Roman" w:cs="Times New Roman"/>
          <w:color w:val="222222"/>
          <w:sz w:val="28"/>
          <w:szCs w:val="28"/>
          <w:lang w:eastAsia="en-GB"/>
        </w:rPr>
      </w:pPr>
    </w:p>
    <w:p w14:paraId="58CF4131" w14:textId="77777777" w:rsidR="00981AC7" w:rsidRDefault="00981AC7" w:rsidP="000C3A18"/>
    <w:p w14:paraId="30F36106" w14:textId="77777777" w:rsidR="00981AC7" w:rsidRDefault="00981AC7" w:rsidP="000C3A18"/>
    <w:p w14:paraId="722D096E" w14:textId="77777777" w:rsidR="00981AC7" w:rsidRDefault="00981AC7" w:rsidP="000C3A18"/>
    <w:p w14:paraId="71185B3E" w14:textId="77777777" w:rsidR="00981AC7" w:rsidRDefault="00981AC7" w:rsidP="000C3A18"/>
    <w:p w14:paraId="69A0D386" w14:textId="77777777" w:rsidR="00981AC7" w:rsidRDefault="00981AC7" w:rsidP="000C3A18"/>
    <w:p w14:paraId="1A893AE5" w14:textId="4E713F93" w:rsidR="000C3A18" w:rsidRDefault="000C3A18" w:rsidP="000C3A18">
      <w:r>
        <w:t>Megjelenések és recenziók:</w:t>
      </w:r>
    </w:p>
    <w:p w14:paraId="1DA528CD" w14:textId="77777777" w:rsidR="000C3A18" w:rsidRDefault="000C3A18" w:rsidP="000C3A18"/>
    <w:p w14:paraId="641B107F" w14:textId="77777777" w:rsidR="000C3A18" w:rsidRDefault="000C3A18" w:rsidP="000C3A18">
      <w:r w:rsidRPr="006E14C5">
        <w:rPr>
          <w:b/>
          <w:bCs/>
        </w:rPr>
        <w:t>Lázadni veletek akartam,</w:t>
      </w:r>
      <w:r>
        <w:t xml:space="preserve"> 2017, Jaffa Kiadó</w:t>
      </w:r>
    </w:p>
    <w:p w14:paraId="7D54B1AC" w14:textId="77777777" w:rsidR="000C3A18" w:rsidRDefault="000C3A18" w:rsidP="000C3A18"/>
    <w:p w14:paraId="35311603" w14:textId="77777777" w:rsidR="000C3A18" w:rsidRDefault="00935CDA" w:rsidP="000C3A18">
      <w:hyperlink r:id="rId8" w:history="1">
        <w:r w:rsidR="000C3A18" w:rsidRPr="00664EFA">
          <w:rPr>
            <w:rStyle w:val="Hyperlink"/>
          </w:rPr>
          <w:t>https://www.es.hu/cikk/2017-08-25/karolyi-csaba/fagyi.html</w:t>
        </w:r>
      </w:hyperlink>
    </w:p>
    <w:p w14:paraId="372634C0" w14:textId="77777777" w:rsidR="000C3A18" w:rsidRDefault="000C3A18" w:rsidP="000C3A18"/>
    <w:p w14:paraId="4FC2846A" w14:textId="77777777" w:rsidR="000C3A18" w:rsidRDefault="00935CDA" w:rsidP="000C3A18">
      <w:hyperlink r:id="rId9" w:history="1">
        <w:r w:rsidR="000C3A18" w:rsidRPr="00664EFA">
          <w:rPr>
            <w:rStyle w:val="Hyperlink"/>
          </w:rPr>
          <w:t>http://ekultura.hu/2017/07/21/bodi-attila-lazadni-veletek-akartam</w:t>
        </w:r>
      </w:hyperlink>
    </w:p>
    <w:p w14:paraId="745EA81A" w14:textId="77777777" w:rsidR="000C3A18" w:rsidRDefault="000C3A18" w:rsidP="000C3A18"/>
    <w:p w14:paraId="6E63E63A" w14:textId="77777777" w:rsidR="000C3A18" w:rsidRDefault="00935CDA" w:rsidP="000C3A18">
      <w:hyperlink r:id="rId10" w:history="1">
        <w:r w:rsidR="000C3A18" w:rsidRPr="00664EFA">
          <w:rPr>
            <w:rStyle w:val="Hyperlink"/>
          </w:rPr>
          <w:t>https://smokingbarrels.blog.hu/2017/05/22/konyvkritika_bodi_attila_lazadni_veletek_akartam?fbclid=IwAR0vxt5hJjfeO_R-a0-Qh27vSqSXRWNljtMXyzWycL_ZRf6fGxF9oAaiyFE</w:t>
        </w:r>
      </w:hyperlink>
    </w:p>
    <w:p w14:paraId="098437C9" w14:textId="77777777" w:rsidR="000C3A18" w:rsidRDefault="000C3A18" w:rsidP="000C3A18"/>
    <w:p w14:paraId="320751A7" w14:textId="305CBF1C" w:rsidR="00AA7DF9" w:rsidRPr="00AA7DF9" w:rsidRDefault="00935CDA" w:rsidP="000C3A18">
      <w:pPr>
        <w:shd w:val="clear" w:color="auto" w:fill="FFFFFF"/>
        <w:spacing w:before="100" w:beforeAutospacing="1" w:after="100" w:afterAutospacing="1"/>
        <w:rPr>
          <w:rFonts w:ascii="Arial" w:eastAsia="Times New Roman" w:hAnsi="Arial" w:cs="Arial"/>
          <w:color w:val="222222"/>
          <w:lang w:eastAsia="en-GB"/>
        </w:rPr>
      </w:pPr>
      <w:hyperlink r:id="rId11" w:history="1">
        <w:r w:rsidR="000C3A18" w:rsidRPr="00664EFA">
          <w:rPr>
            <w:rStyle w:val="Hyperlink"/>
          </w:rPr>
          <w:t>https://konyveskertunk.blog.hu/2019/02/25/_nin_fag?fbclid=IwAR2p2fgFH6c96LZRDdzQLDCYijlgvdRLzHPkN70fIoy1kToTJIgrH2MsPGY</w:t>
        </w:r>
      </w:hyperlink>
    </w:p>
    <w:p w14:paraId="5DD4318F" w14:textId="77777777" w:rsidR="00AA7DF9" w:rsidRPr="00AA7DF9" w:rsidRDefault="00AA7DF9" w:rsidP="00AA7DF9">
      <w:pPr>
        <w:shd w:val="clear" w:color="auto" w:fill="FFFFFF"/>
        <w:spacing w:before="100" w:beforeAutospacing="1" w:after="100" w:afterAutospacing="1"/>
        <w:rPr>
          <w:rFonts w:ascii="Arial" w:eastAsia="Times New Roman" w:hAnsi="Arial" w:cs="Arial"/>
          <w:color w:val="222222"/>
          <w:lang w:eastAsia="en-GB"/>
        </w:rPr>
      </w:pPr>
      <w:r w:rsidRPr="00AA7DF9">
        <w:rPr>
          <w:rFonts w:ascii="Times New Roman" w:eastAsia="Times New Roman" w:hAnsi="Times New Roman" w:cs="Times New Roman"/>
          <w:color w:val="222222"/>
          <w:sz w:val="28"/>
          <w:szCs w:val="28"/>
          <w:lang w:eastAsia="en-GB"/>
        </w:rPr>
        <w:t> </w:t>
      </w:r>
    </w:p>
    <w:p w14:paraId="33D57382" w14:textId="77777777" w:rsidR="00AA7DF9" w:rsidRPr="00AA7DF9" w:rsidRDefault="00AA7DF9" w:rsidP="00AA7DF9">
      <w:pPr>
        <w:shd w:val="clear" w:color="auto" w:fill="FFFFFF"/>
        <w:spacing w:before="240" w:after="60"/>
        <w:rPr>
          <w:rFonts w:ascii="Arial" w:eastAsia="Times New Roman" w:hAnsi="Arial" w:cs="Arial"/>
          <w:color w:val="222222"/>
          <w:lang w:eastAsia="en-GB"/>
        </w:rPr>
      </w:pPr>
      <w:r w:rsidRPr="00AA7DF9">
        <w:rPr>
          <w:rFonts w:ascii="Times New Roman" w:eastAsia="Times New Roman" w:hAnsi="Times New Roman" w:cs="Times New Roman"/>
          <w:color w:val="222222"/>
          <w:sz w:val="28"/>
          <w:szCs w:val="28"/>
          <w:lang w:eastAsia="en-GB"/>
        </w:rPr>
        <w:t> </w:t>
      </w:r>
    </w:p>
    <w:p w14:paraId="764EC93F"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4A751697"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0CB7B1D0"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274F9E2D"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5D986F63"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6C59F684"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59CC2B36"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5F0B4FFE"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7A3A5CC2"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687DDAAE"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5C25903E"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44AA1326" w14:textId="77777777" w:rsidR="00981AC7" w:rsidRDefault="00981AC7" w:rsidP="00AA7DF9">
      <w:pPr>
        <w:shd w:val="clear" w:color="auto" w:fill="FFFFFF"/>
        <w:spacing w:before="240" w:after="60"/>
        <w:jc w:val="center"/>
        <w:rPr>
          <w:rFonts w:ascii="Times New Roman" w:eastAsia="Times New Roman" w:hAnsi="Times New Roman" w:cs="Times New Roman"/>
          <w:b/>
          <w:bCs/>
          <w:color w:val="222222"/>
          <w:sz w:val="28"/>
          <w:szCs w:val="28"/>
          <w:lang w:eastAsia="en-GB"/>
        </w:rPr>
      </w:pPr>
    </w:p>
    <w:p w14:paraId="773D15A1" w14:textId="77777777" w:rsidR="005C023F" w:rsidRDefault="005C023F">
      <w:pPr>
        <w:rPr>
          <w:rFonts w:ascii="Times New Roman" w:eastAsia="Times New Roman" w:hAnsi="Times New Roman" w:cs="Times New Roman"/>
          <w:b/>
          <w:bCs/>
          <w:color w:val="222222"/>
          <w:sz w:val="28"/>
          <w:szCs w:val="28"/>
          <w:lang w:eastAsia="en-GB"/>
        </w:rPr>
      </w:pPr>
      <w:r>
        <w:rPr>
          <w:rFonts w:ascii="Times New Roman" w:eastAsia="Times New Roman" w:hAnsi="Times New Roman" w:cs="Times New Roman"/>
          <w:b/>
          <w:bCs/>
          <w:color w:val="222222"/>
          <w:sz w:val="28"/>
          <w:szCs w:val="28"/>
          <w:lang w:eastAsia="en-GB"/>
        </w:rPr>
        <w:br w:type="page"/>
      </w:r>
    </w:p>
    <w:p w14:paraId="1EBD1746" w14:textId="5F450E29" w:rsidR="00AA7DF9" w:rsidRPr="00AA7DF9" w:rsidRDefault="00AA7DF9" w:rsidP="00AA7DF9">
      <w:pPr>
        <w:shd w:val="clear" w:color="auto" w:fill="FFFFFF"/>
        <w:spacing w:before="240" w:after="60"/>
        <w:jc w:val="center"/>
        <w:rPr>
          <w:rFonts w:ascii="Arial" w:eastAsia="Times New Roman" w:hAnsi="Arial" w:cs="Arial"/>
          <w:color w:val="222222"/>
          <w:lang w:eastAsia="en-GB"/>
        </w:rPr>
      </w:pPr>
      <w:r w:rsidRPr="00AA7DF9">
        <w:rPr>
          <w:rFonts w:ascii="Times New Roman" w:eastAsia="Times New Roman" w:hAnsi="Times New Roman" w:cs="Times New Roman"/>
          <w:b/>
          <w:bCs/>
          <w:color w:val="222222"/>
          <w:sz w:val="28"/>
          <w:szCs w:val="28"/>
          <w:lang w:eastAsia="en-GB"/>
        </w:rPr>
        <w:lastRenderedPageBreak/>
        <w:t>Ajánlás</w:t>
      </w:r>
    </w:p>
    <w:p w14:paraId="57329220" w14:textId="77777777" w:rsidR="00AA7DF9" w:rsidRPr="00AA7DF9" w:rsidRDefault="00AA7DF9" w:rsidP="00AA7DF9">
      <w:pPr>
        <w:shd w:val="clear" w:color="auto" w:fill="FFFFFF"/>
        <w:spacing w:before="240" w:after="60"/>
        <w:jc w:val="center"/>
        <w:rPr>
          <w:rFonts w:ascii="Arial" w:eastAsia="Times New Roman" w:hAnsi="Arial" w:cs="Arial"/>
          <w:color w:val="222222"/>
          <w:lang w:eastAsia="en-GB"/>
        </w:rPr>
      </w:pPr>
      <w:r w:rsidRPr="00AA7DF9">
        <w:rPr>
          <w:rFonts w:ascii="Times New Roman" w:eastAsia="Times New Roman" w:hAnsi="Times New Roman" w:cs="Times New Roman"/>
          <w:b/>
          <w:bCs/>
          <w:color w:val="222222"/>
          <w:sz w:val="28"/>
          <w:szCs w:val="28"/>
          <w:lang w:eastAsia="en-GB"/>
        </w:rPr>
        <w:t> </w:t>
      </w:r>
    </w:p>
    <w:p w14:paraId="4A1CAA38" w14:textId="77777777" w:rsidR="00AA7DF9" w:rsidRPr="00AA7DF9" w:rsidRDefault="00AA7DF9" w:rsidP="00AA7DF9">
      <w:pPr>
        <w:shd w:val="clear" w:color="auto" w:fill="FFFFFF"/>
        <w:spacing w:before="240" w:after="60"/>
        <w:rPr>
          <w:rFonts w:ascii="Arial" w:eastAsia="Times New Roman" w:hAnsi="Arial" w:cs="Arial"/>
          <w:color w:val="222222"/>
          <w:lang w:eastAsia="en-GB"/>
        </w:rPr>
      </w:pPr>
      <w:r w:rsidRPr="00AA7DF9">
        <w:rPr>
          <w:rFonts w:ascii="Times New Roman" w:eastAsia="Times New Roman" w:hAnsi="Times New Roman" w:cs="Times New Roman"/>
          <w:color w:val="222222"/>
          <w:sz w:val="28"/>
          <w:szCs w:val="28"/>
          <w:lang w:eastAsia="en-GB"/>
        </w:rPr>
        <w:t>Bódi Attila sokáig készülődött. Negyvenes évei vége felé járt, amikor megjelent első könyve, mindjárt egy regény, a </w:t>
      </w:r>
      <w:r w:rsidRPr="00AA7DF9">
        <w:rPr>
          <w:rFonts w:ascii="Times New Roman" w:eastAsia="Times New Roman" w:hAnsi="Times New Roman" w:cs="Times New Roman"/>
          <w:i/>
          <w:iCs/>
          <w:color w:val="222222"/>
          <w:sz w:val="28"/>
          <w:szCs w:val="28"/>
          <w:lang w:eastAsia="en-GB"/>
        </w:rPr>
        <w:t>Lázadni veletek akartam</w:t>
      </w:r>
      <w:r w:rsidRPr="00AA7DF9">
        <w:rPr>
          <w:rFonts w:ascii="Times New Roman" w:eastAsia="Times New Roman" w:hAnsi="Times New Roman" w:cs="Times New Roman"/>
          <w:color w:val="222222"/>
          <w:sz w:val="28"/>
          <w:szCs w:val="28"/>
          <w:lang w:eastAsia="en-GB"/>
        </w:rPr>
        <w:t>. Ezt három évvel később egy másik regény (ha úgy tetszik, eszkatológiai szatirikus példázat) követte, </w:t>
      </w:r>
      <w:r w:rsidRPr="00AA7DF9">
        <w:rPr>
          <w:rFonts w:ascii="Times New Roman" w:eastAsia="Times New Roman" w:hAnsi="Times New Roman" w:cs="Times New Roman"/>
          <w:i/>
          <w:iCs/>
          <w:color w:val="222222"/>
          <w:sz w:val="28"/>
          <w:szCs w:val="28"/>
          <w:lang w:eastAsia="en-GB"/>
        </w:rPr>
        <w:t>Pax </w:t>
      </w:r>
      <w:r w:rsidRPr="00AA7DF9">
        <w:rPr>
          <w:rFonts w:ascii="Times New Roman" w:eastAsia="Times New Roman" w:hAnsi="Times New Roman" w:cs="Times New Roman"/>
          <w:color w:val="222222"/>
          <w:sz w:val="28"/>
          <w:szCs w:val="28"/>
          <w:lang w:eastAsia="en-GB"/>
        </w:rPr>
        <w:t>címmel.</w:t>
      </w:r>
    </w:p>
    <w:p w14:paraId="48BB02F4" w14:textId="77777777" w:rsidR="00AA7DF9" w:rsidRPr="00AA7DF9" w:rsidRDefault="00AA7DF9" w:rsidP="00AA7DF9">
      <w:pPr>
        <w:shd w:val="clear" w:color="auto" w:fill="FFFFFF"/>
        <w:spacing w:before="240" w:after="60"/>
        <w:rPr>
          <w:rFonts w:ascii="Arial" w:eastAsia="Times New Roman" w:hAnsi="Arial" w:cs="Arial"/>
          <w:color w:val="222222"/>
          <w:lang w:eastAsia="en-GB"/>
        </w:rPr>
      </w:pPr>
      <w:r w:rsidRPr="00AA7DF9">
        <w:rPr>
          <w:rFonts w:ascii="Times New Roman" w:eastAsia="Times New Roman" w:hAnsi="Times New Roman" w:cs="Times New Roman"/>
          <w:color w:val="222222"/>
          <w:sz w:val="28"/>
          <w:szCs w:val="28"/>
          <w:lang w:eastAsia="en-GB"/>
        </w:rPr>
        <w:t>   Érdemes volt várakoznia: mindkét mű nagyot szólt. A </w:t>
      </w:r>
      <w:r w:rsidRPr="00AA7DF9">
        <w:rPr>
          <w:rFonts w:ascii="Times New Roman" w:eastAsia="Times New Roman" w:hAnsi="Times New Roman" w:cs="Times New Roman"/>
          <w:i/>
          <w:iCs/>
          <w:color w:val="222222"/>
          <w:sz w:val="28"/>
          <w:szCs w:val="28"/>
          <w:lang w:eastAsia="en-GB"/>
        </w:rPr>
        <w:t>Lázadni... </w:t>
      </w:r>
      <w:r w:rsidRPr="00AA7DF9">
        <w:rPr>
          <w:rFonts w:ascii="Times New Roman" w:eastAsia="Times New Roman" w:hAnsi="Times New Roman" w:cs="Times New Roman"/>
          <w:color w:val="222222"/>
          <w:sz w:val="28"/>
          <w:szCs w:val="28"/>
          <w:lang w:eastAsia="en-GB"/>
        </w:rPr>
        <w:t>romániai magyar nemzedékregény, három, Bódival egyívású 1980-as évekbeli kamaszfiú és egy lány sorsán keresztül ad látleletet a túlérett rémuralomról, egyszersmind körképet a megalkuvás, a helytállás, a szolidaritás és az aljasság variációiról, valamint az ebből adódó tragédiákról, elrontott vagy esetleg reparálható életekről. A </w:t>
      </w:r>
      <w:r w:rsidRPr="00AA7DF9">
        <w:rPr>
          <w:rFonts w:ascii="Times New Roman" w:eastAsia="Times New Roman" w:hAnsi="Times New Roman" w:cs="Times New Roman"/>
          <w:i/>
          <w:iCs/>
          <w:color w:val="222222"/>
          <w:sz w:val="28"/>
          <w:szCs w:val="28"/>
          <w:lang w:eastAsia="en-GB"/>
        </w:rPr>
        <w:t>Pax </w:t>
      </w:r>
      <w:r w:rsidRPr="00AA7DF9">
        <w:rPr>
          <w:rFonts w:ascii="Times New Roman" w:eastAsia="Times New Roman" w:hAnsi="Times New Roman" w:cs="Times New Roman"/>
          <w:color w:val="222222"/>
          <w:sz w:val="28"/>
          <w:szCs w:val="28"/>
          <w:lang w:eastAsia="en-GB"/>
        </w:rPr>
        <w:t>a keresztény teremtés- és megváltástörténet közismert mozzanatait forgatja ki, azokat nem annyira paródiává, mint inkább travesztiává formálva. Azaz: nem tréfás stílusimitációval, hanem a magasztos motívumok kisszerű lefokozásával találkozunk a műben. Az eddigi kritikákból az derül ki, hogy ettől az írói eljárástól és a nagyszabású téma könnyed kezelésétől éppen a hivő olvasók érzik magukat megszólítva: Bódi provokatív tréfái nem megbotránkoztatják, hanem elgondolkodtatják őket.</w:t>
      </w:r>
    </w:p>
    <w:p w14:paraId="496D37F6" w14:textId="77777777" w:rsidR="00AA7DF9" w:rsidRPr="00AA7DF9" w:rsidRDefault="00AA7DF9" w:rsidP="00AA7DF9">
      <w:pPr>
        <w:shd w:val="clear" w:color="auto" w:fill="FFFFFF"/>
        <w:spacing w:before="240" w:after="60"/>
        <w:rPr>
          <w:rFonts w:ascii="Arial" w:eastAsia="Times New Roman" w:hAnsi="Arial" w:cs="Arial"/>
          <w:color w:val="222222"/>
          <w:lang w:eastAsia="en-GB"/>
        </w:rPr>
      </w:pPr>
      <w:r w:rsidRPr="00AA7DF9">
        <w:rPr>
          <w:rFonts w:ascii="Times New Roman" w:eastAsia="Times New Roman" w:hAnsi="Times New Roman" w:cs="Times New Roman"/>
          <w:color w:val="222222"/>
          <w:sz w:val="28"/>
          <w:szCs w:val="28"/>
          <w:lang w:eastAsia="en-GB"/>
        </w:rPr>
        <w:t>   A </w:t>
      </w:r>
      <w:r w:rsidRPr="00AA7DF9">
        <w:rPr>
          <w:rFonts w:ascii="Times New Roman" w:eastAsia="Times New Roman" w:hAnsi="Times New Roman" w:cs="Times New Roman"/>
          <w:i/>
          <w:iCs/>
          <w:color w:val="222222"/>
          <w:sz w:val="28"/>
          <w:szCs w:val="28"/>
          <w:lang w:eastAsia="en-GB"/>
        </w:rPr>
        <w:t>Lázadni veletek akartam</w:t>
      </w:r>
      <w:r w:rsidRPr="00AA7DF9">
        <w:rPr>
          <w:rFonts w:ascii="Times New Roman" w:eastAsia="Times New Roman" w:hAnsi="Times New Roman" w:cs="Times New Roman"/>
          <w:color w:val="222222"/>
          <w:sz w:val="28"/>
          <w:szCs w:val="28"/>
          <w:lang w:eastAsia="en-GB"/>
        </w:rPr>
        <w:t>ból a közelmúltban színpadi változat is készült, bemutatta a marosvásárhelyi Yorick Stúdió, rendezte (és játszik is benne) Sebestyén Aba. Ez a produkció idén februárban elnyerte a Kortárs Magyar Dráma-díjat.</w:t>
      </w:r>
    </w:p>
    <w:p w14:paraId="7E08B2BA" w14:textId="77777777" w:rsidR="00AA7DF9" w:rsidRPr="00AA7DF9" w:rsidRDefault="00AA7DF9" w:rsidP="00AA7DF9">
      <w:pPr>
        <w:shd w:val="clear" w:color="auto" w:fill="FFFFFF"/>
        <w:spacing w:before="240" w:after="60"/>
        <w:rPr>
          <w:rFonts w:ascii="Arial" w:eastAsia="Times New Roman" w:hAnsi="Arial" w:cs="Arial"/>
          <w:color w:val="222222"/>
          <w:lang w:eastAsia="en-GB"/>
        </w:rPr>
      </w:pPr>
      <w:r w:rsidRPr="00AA7DF9">
        <w:rPr>
          <w:rFonts w:ascii="Times New Roman" w:eastAsia="Times New Roman" w:hAnsi="Times New Roman" w:cs="Times New Roman"/>
          <w:color w:val="222222"/>
          <w:sz w:val="28"/>
          <w:szCs w:val="28"/>
          <w:lang w:eastAsia="en-GB"/>
        </w:rPr>
        <w:t>   Mindez, úgy hiszem, bőven elegendő ahhoz, hogy Bódi Attila felvételt nyerjen a Szépírók Társaságába.</w:t>
      </w:r>
    </w:p>
    <w:p w14:paraId="2EBD8C06" w14:textId="77777777" w:rsidR="00AA7DF9" w:rsidRPr="00AA7DF9" w:rsidRDefault="00AA7DF9" w:rsidP="00AA7DF9">
      <w:pPr>
        <w:shd w:val="clear" w:color="auto" w:fill="FFFFFF"/>
        <w:spacing w:before="240" w:after="60"/>
        <w:rPr>
          <w:rFonts w:ascii="Arial" w:eastAsia="Times New Roman" w:hAnsi="Arial" w:cs="Arial"/>
          <w:color w:val="222222"/>
          <w:lang w:eastAsia="en-GB"/>
        </w:rPr>
      </w:pPr>
      <w:r w:rsidRPr="00AA7DF9">
        <w:rPr>
          <w:rFonts w:ascii="Times New Roman" w:eastAsia="Times New Roman" w:hAnsi="Times New Roman" w:cs="Times New Roman"/>
          <w:color w:val="222222"/>
          <w:sz w:val="28"/>
          <w:szCs w:val="28"/>
          <w:lang w:eastAsia="en-GB"/>
        </w:rPr>
        <w:t> </w:t>
      </w:r>
    </w:p>
    <w:p w14:paraId="38B17ECC" w14:textId="77777777" w:rsidR="00AA7DF9" w:rsidRPr="00AA7DF9" w:rsidRDefault="00AA7DF9" w:rsidP="00AA7DF9">
      <w:pPr>
        <w:shd w:val="clear" w:color="auto" w:fill="FFFFFF"/>
        <w:spacing w:before="240" w:after="60"/>
        <w:rPr>
          <w:rFonts w:ascii="Arial" w:eastAsia="Times New Roman" w:hAnsi="Arial" w:cs="Arial"/>
          <w:color w:val="222222"/>
          <w:lang w:eastAsia="en-GB"/>
        </w:rPr>
      </w:pPr>
      <w:r w:rsidRPr="00AA7DF9">
        <w:rPr>
          <w:rFonts w:ascii="Times New Roman" w:eastAsia="Times New Roman" w:hAnsi="Times New Roman" w:cs="Times New Roman"/>
          <w:color w:val="222222"/>
          <w:sz w:val="28"/>
          <w:szCs w:val="28"/>
          <w:lang w:eastAsia="en-GB"/>
        </w:rPr>
        <w:t>Budapest, 2022. március 6.</w:t>
      </w:r>
    </w:p>
    <w:p w14:paraId="0C5A2FEE" w14:textId="5715B36F" w:rsidR="00AA7DF9" w:rsidRDefault="00AA7DF9" w:rsidP="00AA7DF9">
      <w:pPr>
        <w:shd w:val="clear" w:color="auto" w:fill="FFFFFF"/>
        <w:spacing w:before="240" w:after="60"/>
        <w:rPr>
          <w:rFonts w:ascii="Times New Roman" w:eastAsia="Times New Roman" w:hAnsi="Times New Roman" w:cs="Times New Roman"/>
          <w:color w:val="222222"/>
          <w:sz w:val="28"/>
          <w:szCs w:val="28"/>
          <w:lang w:eastAsia="en-GB"/>
        </w:rPr>
      </w:pPr>
      <w:r w:rsidRPr="00AA7DF9">
        <w:rPr>
          <w:rFonts w:ascii="Times New Roman" w:eastAsia="Times New Roman" w:hAnsi="Times New Roman" w:cs="Times New Roman"/>
          <w:color w:val="222222"/>
          <w:sz w:val="28"/>
          <w:szCs w:val="28"/>
          <w:lang w:eastAsia="en-GB"/>
        </w:rPr>
        <w:t>Márton László</w:t>
      </w:r>
    </w:p>
    <w:p w14:paraId="76917C31" w14:textId="46565FF5" w:rsidR="000C3A18" w:rsidRPr="00AA7DF9" w:rsidRDefault="000C3A18" w:rsidP="00AA7DF9">
      <w:pPr>
        <w:shd w:val="clear" w:color="auto" w:fill="FFFFFF"/>
        <w:spacing w:before="240" w:after="60"/>
        <w:rPr>
          <w:rFonts w:ascii="Arial" w:eastAsia="Times New Roman" w:hAnsi="Arial" w:cs="Arial"/>
          <w:color w:val="222222"/>
          <w:lang w:eastAsia="en-GB"/>
        </w:rPr>
      </w:pPr>
      <w:r w:rsidRPr="009B038A">
        <w:rPr>
          <w:rFonts w:eastAsia="Times New Roman"/>
          <w:noProof/>
          <w:lang w:eastAsia="hu-HU"/>
        </w:rPr>
        <w:lastRenderedPageBreak/>
        <w:drawing>
          <wp:inline distT="0" distB="0" distL="0" distR="0" wp14:anchorId="7AAC1317" wp14:editId="67840059">
            <wp:extent cx="5731510" cy="8110794"/>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110794"/>
                    </a:xfrm>
                    <a:prstGeom prst="rect">
                      <a:avLst/>
                    </a:prstGeom>
                  </pic:spPr>
                </pic:pic>
              </a:graphicData>
            </a:graphic>
          </wp:inline>
        </w:drawing>
      </w:r>
    </w:p>
    <w:p w14:paraId="7D0DAB56" w14:textId="77777777" w:rsidR="00AA7DF9" w:rsidRDefault="00AA7DF9"/>
    <w:sectPr w:rsidR="00AA7DF9">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D562" w14:textId="77777777" w:rsidR="00935CDA" w:rsidRDefault="00935CDA" w:rsidP="00981AC7">
      <w:r>
        <w:separator/>
      </w:r>
    </w:p>
  </w:endnote>
  <w:endnote w:type="continuationSeparator" w:id="0">
    <w:p w14:paraId="3BD25608" w14:textId="77777777" w:rsidR="00935CDA" w:rsidRDefault="00935CDA" w:rsidP="0098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501855"/>
      <w:docPartObj>
        <w:docPartGallery w:val="Page Numbers (Bottom of Page)"/>
        <w:docPartUnique/>
      </w:docPartObj>
    </w:sdtPr>
    <w:sdtEndPr>
      <w:rPr>
        <w:rStyle w:val="PageNumber"/>
      </w:rPr>
    </w:sdtEndPr>
    <w:sdtContent>
      <w:p w14:paraId="071D2D1D" w14:textId="28E07004" w:rsidR="00981AC7" w:rsidRDefault="00981AC7" w:rsidP="009D5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0CA49" w14:textId="77777777" w:rsidR="00981AC7" w:rsidRDefault="00981AC7" w:rsidP="00981A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813197"/>
      <w:docPartObj>
        <w:docPartGallery w:val="Page Numbers (Bottom of Page)"/>
        <w:docPartUnique/>
      </w:docPartObj>
    </w:sdtPr>
    <w:sdtEndPr>
      <w:rPr>
        <w:rStyle w:val="PageNumber"/>
      </w:rPr>
    </w:sdtEndPr>
    <w:sdtContent>
      <w:p w14:paraId="42FB8CD6" w14:textId="08CD91E6" w:rsidR="00981AC7" w:rsidRDefault="00981AC7" w:rsidP="009D5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6E994" w14:textId="77777777" w:rsidR="00981AC7" w:rsidRDefault="00981AC7" w:rsidP="00981A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30DE" w14:textId="77777777" w:rsidR="00935CDA" w:rsidRDefault="00935CDA" w:rsidP="00981AC7">
      <w:r>
        <w:separator/>
      </w:r>
    </w:p>
  </w:footnote>
  <w:footnote w:type="continuationSeparator" w:id="0">
    <w:p w14:paraId="451872EB" w14:textId="77777777" w:rsidR="00935CDA" w:rsidRDefault="00935CDA" w:rsidP="00981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F9"/>
    <w:rsid w:val="000C3A18"/>
    <w:rsid w:val="00506FE7"/>
    <w:rsid w:val="005C023F"/>
    <w:rsid w:val="00622478"/>
    <w:rsid w:val="00935CDA"/>
    <w:rsid w:val="00981AC7"/>
    <w:rsid w:val="00AA7DF9"/>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25FB2F21"/>
  <w15:chartTrackingRefBased/>
  <w15:docId w15:val="{1C6A39CA-6095-C14C-A920-0C76F448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DF9"/>
    <w:rPr>
      <w:color w:val="0000FF"/>
      <w:u w:val="single"/>
    </w:rPr>
  </w:style>
  <w:style w:type="paragraph" w:styleId="NormalWeb">
    <w:name w:val="Normal (Web)"/>
    <w:basedOn w:val="Normal"/>
    <w:uiPriority w:val="99"/>
    <w:semiHidden/>
    <w:unhideWhenUsed/>
    <w:rsid w:val="00AA7DF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981AC7"/>
    <w:pPr>
      <w:tabs>
        <w:tab w:val="center" w:pos="4513"/>
        <w:tab w:val="right" w:pos="9026"/>
      </w:tabs>
    </w:pPr>
  </w:style>
  <w:style w:type="character" w:customStyle="1" w:styleId="FooterChar">
    <w:name w:val="Footer Char"/>
    <w:basedOn w:val="DefaultParagraphFont"/>
    <w:link w:val="Footer"/>
    <w:uiPriority w:val="99"/>
    <w:rsid w:val="00981AC7"/>
  </w:style>
  <w:style w:type="character" w:styleId="PageNumber">
    <w:name w:val="page number"/>
    <w:basedOn w:val="DefaultParagraphFont"/>
    <w:uiPriority w:val="99"/>
    <w:semiHidden/>
    <w:unhideWhenUsed/>
    <w:rsid w:val="0098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hu/cikk/2017-08-25/karolyi-csaba/fagyi.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odizona@gmail.com" TargetMode="External"/><Relationship Id="rId12"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odizona@gmail.com" TargetMode="External"/><Relationship Id="rId11" Type="http://schemas.openxmlformats.org/officeDocument/2006/relationships/hyperlink" Target="https://konyveskertunk.blog.hu/2019/02/25/_nin_fag?fbclid=IwAR2p2fgFH6c96LZRDdzQLDCYijlgvdRLzHPkN70fIoy1kToTJIgrH2MsPG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mokingbarrels.blog.hu/2017/05/22/konyvkritika_bodi_attila_lazadni_veletek_akartam?fbclid=IwAR0vxt5hJjfeO_R-a0-Qh27vSqSXRWNljtMXyzWycL_ZRf6fGxF9oAaiyFE" TargetMode="External"/><Relationship Id="rId4" Type="http://schemas.openxmlformats.org/officeDocument/2006/relationships/footnotes" Target="footnotes.xml"/><Relationship Id="rId9" Type="http://schemas.openxmlformats.org/officeDocument/2006/relationships/hyperlink" Target="http://ekultura.hu/2017/07/21/bodi-attila-lazadni-veletek-akart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2022-05-26T06:40:00Z</dcterms:created>
  <dcterms:modified xsi:type="dcterms:W3CDTF">2022-05-26T10:48:00Z</dcterms:modified>
</cp:coreProperties>
</file>