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A7E" w:rsidRPr="00413A7E" w:rsidRDefault="00413A7E" w:rsidP="00413A7E">
      <w:pPr>
        <w:shd w:val="clear" w:color="auto" w:fill="FFFFFF"/>
        <w:jc w:val="center"/>
        <w:rPr>
          <w:rFonts w:ascii="AdventPro-Bold" w:eastAsia="Times New Roman" w:hAnsi="AdventPro-Bold" w:cs="Arial"/>
          <w:caps/>
          <w:color w:val="000000"/>
          <w:sz w:val="45"/>
          <w:szCs w:val="45"/>
          <w:lang w:eastAsia="en-GB"/>
        </w:rPr>
      </w:pPr>
      <w:r w:rsidRPr="00413A7E">
        <w:rPr>
          <w:rFonts w:ascii="AdventPro-Bold" w:eastAsia="Times New Roman" w:hAnsi="AdventPro-Bold" w:cs="Arial"/>
          <w:caps/>
          <w:color w:val="000000"/>
          <w:sz w:val="45"/>
          <w:szCs w:val="45"/>
          <w:lang w:eastAsia="en-GB"/>
        </w:rPr>
        <w:t>TESTESTÜL-LELKESTÜL</w:t>
      </w:r>
    </w:p>
    <w:p w:rsidR="00413A7E" w:rsidRPr="00413A7E" w:rsidRDefault="00413A7E" w:rsidP="00413A7E">
      <w:pPr>
        <w:shd w:val="clear" w:color="auto" w:fill="FFFFFF"/>
        <w:spacing w:line="429" w:lineRule="atLeast"/>
        <w:jc w:val="center"/>
        <w:rPr>
          <w:rFonts w:ascii="AdventPro-Bold" w:eastAsia="Times New Roman" w:hAnsi="AdventPro-Bold" w:cs="Arial"/>
          <w:color w:val="000000"/>
          <w:sz w:val="30"/>
          <w:szCs w:val="30"/>
          <w:lang w:eastAsia="en-GB"/>
        </w:rPr>
      </w:pPr>
      <w:r w:rsidRPr="00413A7E">
        <w:rPr>
          <w:rFonts w:ascii="AdventPro-Bold" w:eastAsia="Times New Roman" w:hAnsi="AdventPro-Bold" w:cs="Arial"/>
          <w:color w:val="000000"/>
          <w:sz w:val="30"/>
          <w:szCs w:val="30"/>
          <w:lang w:eastAsia="en-GB"/>
        </w:rPr>
        <w:t>A Szépírók Társaságának Szépíró-díját Ladik Katalin kapta – Szarvas Melinda laudációja</w:t>
      </w:r>
    </w:p>
    <w:p w:rsidR="00413A7E" w:rsidRPr="00413A7E" w:rsidRDefault="00413A7E" w:rsidP="00413A7E">
      <w:pPr>
        <w:shd w:val="clear" w:color="auto" w:fill="FFFFFF"/>
        <w:spacing w:line="257" w:lineRule="atLeast"/>
        <w:jc w:val="center"/>
        <w:rPr>
          <w:rFonts w:ascii="Arial" w:eastAsia="Times New Roman" w:hAnsi="Arial" w:cs="Arial"/>
          <w:color w:val="000000"/>
          <w:sz w:val="18"/>
          <w:szCs w:val="18"/>
          <w:lang w:eastAsia="en-GB"/>
        </w:rPr>
      </w:pPr>
    </w:p>
    <w:p w:rsidR="00413A7E" w:rsidRPr="00413A7E" w:rsidRDefault="00413A7E" w:rsidP="00413A7E">
      <w:pPr>
        <w:shd w:val="clear" w:color="auto" w:fill="FFFFFF"/>
        <w:spacing w:line="343" w:lineRule="atLeast"/>
        <w:jc w:val="both"/>
        <w:rPr>
          <w:rFonts w:ascii="Arial" w:eastAsia="Times New Roman" w:hAnsi="Arial" w:cs="Arial"/>
          <w:b/>
          <w:bCs/>
          <w:color w:val="000000"/>
          <w:lang w:eastAsia="en-GB"/>
        </w:rPr>
      </w:pPr>
      <w:r w:rsidRPr="00413A7E">
        <w:rPr>
          <w:rFonts w:ascii="Arial" w:eastAsia="Times New Roman" w:hAnsi="Arial" w:cs="Arial"/>
          <w:b/>
          <w:bCs/>
          <w:color w:val="000000"/>
          <w:lang w:eastAsia="en-GB"/>
        </w:rPr>
        <w:t>Ladik Katalin annyi minden: költő, hangművész, performer, színésznő. Ám e felsorolt művészeti formák gyökere az ő esetében mégis egy: a költészet. Művészként minden esetben a költői tartalomnak keres az írott mellett egyéb adekvát formát a saját maga képi művészetét, hangját, fizikumát is felhasználva formálható és kifejező anyagként. Ladik Katalin költő. Testestül-lelkestül.</w:t>
      </w:r>
    </w:p>
    <w:p w:rsidR="00413A7E" w:rsidRPr="00413A7E" w:rsidRDefault="00413A7E" w:rsidP="00413A7E">
      <w:pPr>
        <w:shd w:val="clear" w:color="auto" w:fill="FFFFFF"/>
        <w:spacing w:after="150" w:line="343" w:lineRule="atLeast"/>
        <w:jc w:val="both"/>
        <w:rPr>
          <w:rFonts w:ascii="Arial" w:eastAsia="Times New Roman" w:hAnsi="Arial" w:cs="Arial"/>
          <w:color w:val="000000"/>
          <w:lang w:eastAsia="en-GB"/>
        </w:rPr>
      </w:pPr>
      <w:r w:rsidRPr="00413A7E">
        <w:rPr>
          <w:rFonts w:ascii="Arial" w:eastAsia="Times New Roman" w:hAnsi="Arial" w:cs="Arial"/>
          <w:color w:val="000000"/>
          <w:lang w:eastAsia="en-GB"/>
        </w:rPr>
        <w:t>Pályája a többnyelvű, többkultúrájú Jugoszláviában, Újvidéken indult a hatvanas években, ahol és amikor a sajátos, lazább kultúrpolitikai berendezkedés elevenebb művészeti működést tett lehetővé. E viszonylagos szabadságban is Ladik Katalinnak nyelvi és nemzetiségi kisebbség tagjaként és nőként kellett érvényesülnie, ami alapvetően határozta meg művészetének tematikus és formai jegyeit. Műveiben központi szerephez jutott a nőiség, a női szerep, a test. A verseiben és a performanszaiban megjelenített témáit azon tapasztalatai teszik hitelessé, amelyeket nemcsak művészként, de a nők számára a társadalom által meghatározott kötelezettségek vállalása révén is szerzett. Alaphangját a bizonyos mértékű kívülállás, a senkiföldjének tapasztalata, a létezés archaikusabb kifejezése, a magyar népmesei és népzenei hagyomány adja.</w:t>
      </w:r>
    </w:p>
    <w:p w:rsidR="00413A7E" w:rsidRPr="00413A7E" w:rsidRDefault="00413A7E" w:rsidP="00413A7E">
      <w:pPr>
        <w:shd w:val="clear" w:color="auto" w:fill="FFFFFF"/>
        <w:spacing w:after="150" w:line="343" w:lineRule="atLeast"/>
        <w:jc w:val="both"/>
        <w:rPr>
          <w:rFonts w:ascii="Arial" w:eastAsia="Times New Roman" w:hAnsi="Arial" w:cs="Arial"/>
          <w:color w:val="000000"/>
          <w:lang w:eastAsia="en-GB"/>
        </w:rPr>
      </w:pPr>
      <w:r w:rsidRPr="00413A7E">
        <w:rPr>
          <w:rFonts w:ascii="Arial" w:eastAsia="Times New Roman" w:hAnsi="Arial" w:cs="Arial"/>
          <w:color w:val="000000"/>
          <w:lang w:eastAsia="en-GB"/>
        </w:rPr>
        <w:t>A küzdelmek és az önkifejezés egyéni formáinak megtalálása adta sikerek tapasztalatai Ladiknál nem az egót, hanem </w:t>
      </w:r>
      <w:r w:rsidRPr="00413A7E">
        <w:rPr>
          <w:rFonts w:ascii="Arial" w:eastAsia="Times New Roman" w:hAnsi="Arial" w:cs="Arial"/>
          <w:i/>
          <w:iCs/>
          <w:color w:val="000000"/>
          <w:lang w:eastAsia="en-GB"/>
        </w:rPr>
        <w:t>az ember</w:t>
      </w:r>
      <w:r w:rsidRPr="00413A7E">
        <w:rPr>
          <w:rFonts w:ascii="Arial" w:eastAsia="Times New Roman" w:hAnsi="Arial" w:cs="Arial"/>
          <w:color w:val="000000"/>
          <w:lang w:eastAsia="en-GB"/>
        </w:rPr>
        <w:t> iránti empátiáját erősítik. A befogadó ekképpen válhat részesévé e radikálisan személyes művészetnek, akár a verseket olvassa, akár amikor egy performansz közönségének lehet tagja. „Csakis önmagamról adok információt / s az mindenkit érdekel, tehát közügy. / Az önkínzás eredménye vagyok, az önszerelemé.” Ez az idézet a </w:t>
      </w:r>
      <w:r w:rsidRPr="00413A7E">
        <w:rPr>
          <w:rFonts w:ascii="Arial" w:eastAsia="Times New Roman" w:hAnsi="Arial" w:cs="Arial"/>
          <w:i/>
          <w:iCs/>
          <w:color w:val="000000"/>
          <w:lang w:eastAsia="en-GB"/>
        </w:rPr>
        <w:t>Gyere velem a mitológiá</w:t>
      </w:r>
      <w:r w:rsidRPr="00413A7E">
        <w:rPr>
          <w:rFonts w:ascii="Arial" w:eastAsia="Times New Roman" w:hAnsi="Arial" w:cs="Arial"/>
          <w:color w:val="000000"/>
          <w:lang w:eastAsia="en-GB"/>
        </w:rPr>
        <w:t>ba című versből származik, ez a mű is szerepel az újvidéki Fórumnál idén megjelent </w:t>
      </w:r>
      <w:r w:rsidRPr="00413A7E">
        <w:rPr>
          <w:rFonts w:ascii="Arial" w:eastAsia="Times New Roman" w:hAnsi="Arial" w:cs="Arial"/>
          <w:i/>
          <w:iCs/>
          <w:color w:val="000000"/>
          <w:lang w:eastAsia="en-GB"/>
        </w:rPr>
        <w:t>Idővitorla</w:t>
      </w:r>
      <w:r w:rsidRPr="00413A7E">
        <w:rPr>
          <w:rFonts w:ascii="Arial" w:eastAsia="Times New Roman" w:hAnsi="Arial" w:cs="Arial"/>
          <w:color w:val="000000"/>
          <w:lang w:eastAsia="en-GB"/>
        </w:rPr>
        <w:t> című kötetben, amely Ladik Katalin 1962 és 2020 között írt verseiből ad közre válogatást. E kollázsszerűen felépített kiadvány is érzékelhetővé teszi Ladik írott költészetének tematikus és képi sokszínűségét, drámaiságát, ugyanakkor humorát és játékosságát is.</w:t>
      </w:r>
    </w:p>
    <w:p w:rsidR="00413A7E" w:rsidRPr="00413A7E" w:rsidRDefault="00413A7E" w:rsidP="00413A7E">
      <w:pPr>
        <w:shd w:val="clear" w:color="auto" w:fill="FFFFFF"/>
        <w:spacing w:after="150" w:line="343" w:lineRule="atLeast"/>
        <w:jc w:val="both"/>
        <w:rPr>
          <w:rFonts w:ascii="Arial" w:eastAsia="Times New Roman" w:hAnsi="Arial" w:cs="Arial"/>
          <w:color w:val="000000"/>
          <w:lang w:eastAsia="en-GB"/>
        </w:rPr>
      </w:pPr>
      <w:r w:rsidRPr="00413A7E">
        <w:rPr>
          <w:rFonts w:ascii="Arial" w:eastAsia="Times New Roman" w:hAnsi="Arial" w:cs="Arial"/>
          <w:color w:val="000000"/>
          <w:lang w:eastAsia="en-GB"/>
        </w:rPr>
        <w:t>„Gyere velem a mitológiába, / amely rólam szól s ettől kockázatos.”</w:t>
      </w:r>
    </w:p>
    <w:p w:rsidR="00413A7E" w:rsidRPr="00413A7E" w:rsidRDefault="00413A7E" w:rsidP="00413A7E">
      <w:pPr>
        <w:shd w:val="clear" w:color="auto" w:fill="FFFFFF"/>
        <w:spacing w:after="150" w:line="343" w:lineRule="atLeast"/>
        <w:jc w:val="both"/>
        <w:rPr>
          <w:rFonts w:ascii="Arial" w:eastAsia="Times New Roman" w:hAnsi="Arial" w:cs="Arial"/>
          <w:color w:val="000000"/>
          <w:lang w:eastAsia="en-GB"/>
        </w:rPr>
      </w:pPr>
      <w:r w:rsidRPr="00413A7E">
        <w:rPr>
          <w:rFonts w:ascii="Arial" w:eastAsia="Times New Roman" w:hAnsi="Arial" w:cs="Arial"/>
          <w:color w:val="000000"/>
          <w:lang w:eastAsia="en-GB"/>
        </w:rPr>
        <w:t xml:space="preserve">Ladik Katalinról gyakran elhangzik, hogy bátor. Nem tudom, ez a jelző nem inkább az irodalmi és művészeti közegünkről árulkodik-e, amely főként női alkotók felé támaszt olykor komoly elvárásokat és előítéleteket. Ladik verseit hallgatva, olvasva és performanszait nézve úgy érzem, azok nem valami ellenében, bátorságot összeszedve születnek, hanem művészeti erőt összpontosítva valami, a művészi érvényesülés, a hiteles önkifejezés érdekében. Ladik művészete ebben az értelemben </w:t>
      </w:r>
      <w:r w:rsidRPr="00413A7E">
        <w:rPr>
          <w:rFonts w:ascii="Arial" w:eastAsia="Times New Roman" w:hAnsi="Arial" w:cs="Arial"/>
          <w:color w:val="000000"/>
          <w:lang w:eastAsia="en-GB"/>
        </w:rPr>
        <w:lastRenderedPageBreak/>
        <w:t>válik szabaddá és függetlenné. Sokkal inkább hangsúlyoznám tehát az </w:t>
      </w:r>
      <w:r w:rsidRPr="00413A7E">
        <w:rPr>
          <w:rFonts w:ascii="Arial" w:eastAsia="Times New Roman" w:hAnsi="Arial" w:cs="Arial"/>
          <w:i/>
          <w:iCs/>
          <w:color w:val="000000"/>
          <w:lang w:eastAsia="en-GB"/>
        </w:rPr>
        <w:t>erőt. </w:t>
      </w:r>
      <w:r w:rsidRPr="00413A7E">
        <w:rPr>
          <w:rFonts w:ascii="Arial" w:eastAsia="Times New Roman" w:hAnsi="Arial" w:cs="Arial"/>
          <w:color w:val="000000"/>
          <w:lang w:eastAsia="en-GB"/>
        </w:rPr>
        <w:t>Ladik Katalin és a művészete is erő. A senkiföldjén való érvényesülés ereje. Az önfigyelem ereje. A nőiség, a kiállás ereje. Ahogy egy előadásában fogalmazott: a nyilvános magány vonzó ereje. Magával sodró. </w:t>
      </w:r>
      <w:r w:rsidRPr="00413A7E">
        <w:rPr>
          <w:rFonts w:ascii="Arial" w:eastAsia="Times New Roman" w:hAnsi="Arial" w:cs="Arial"/>
          <w:i/>
          <w:iCs/>
          <w:color w:val="000000"/>
          <w:lang w:eastAsia="en-GB"/>
        </w:rPr>
        <w:t>A víz tanított meg rá </w:t>
      </w:r>
      <w:r w:rsidRPr="00413A7E">
        <w:rPr>
          <w:rFonts w:ascii="Arial" w:eastAsia="Times New Roman" w:hAnsi="Arial" w:cs="Arial"/>
          <w:color w:val="000000"/>
          <w:lang w:eastAsia="en-GB"/>
        </w:rPr>
        <w:t>című vers soraival zárva gratulálok őszinte tisztelettel Ladik Katalinnak a Szépíró-díjhoz: „Megtanított arra, hogy ne álljak ellen a víznek. / hogyan adjam át magam, és hagyjam, hogy vezessen.”</w:t>
      </w:r>
    </w:p>
    <w:p w:rsidR="00413A7E" w:rsidRDefault="00413A7E"/>
    <w:sectPr w:rsidR="00413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entPro-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7E"/>
    <w:rsid w:val="00413A7E"/>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570B97FA"/>
  <w15:chartTrackingRefBased/>
  <w15:docId w15:val="{852FECAD-402E-E145-BFA8-0D19B2DF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A7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13A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79076">
      <w:bodyDiv w:val="1"/>
      <w:marLeft w:val="0"/>
      <w:marRight w:val="0"/>
      <w:marTop w:val="0"/>
      <w:marBottom w:val="0"/>
      <w:divBdr>
        <w:top w:val="none" w:sz="0" w:space="0" w:color="auto"/>
        <w:left w:val="none" w:sz="0" w:space="0" w:color="auto"/>
        <w:bottom w:val="none" w:sz="0" w:space="0" w:color="auto"/>
        <w:right w:val="none" w:sz="0" w:space="0" w:color="auto"/>
      </w:divBdr>
      <w:divsChild>
        <w:div w:id="782529190">
          <w:marLeft w:val="0"/>
          <w:marRight w:val="0"/>
          <w:marTop w:val="0"/>
          <w:marBottom w:val="0"/>
          <w:divBdr>
            <w:top w:val="none" w:sz="0" w:space="0" w:color="auto"/>
            <w:left w:val="none" w:sz="0" w:space="0" w:color="auto"/>
            <w:bottom w:val="none" w:sz="0" w:space="0" w:color="auto"/>
            <w:right w:val="none" w:sz="0" w:space="0" w:color="auto"/>
          </w:divBdr>
          <w:divsChild>
            <w:div w:id="1199049350">
              <w:marLeft w:val="0"/>
              <w:marRight w:val="0"/>
              <w:marTop w:val="0"/>
              <w:marBottom w:val="225"/>
              <w:divBdr>
                <w:top w:val="none" w:sz="0" w:space="0" w:color="auto"/>
                <w:left w:val="none" w:sz="0" w:space="0" w:color="auto"/>
                <w:bottom w:val="none" w:sz="0" w:space="0" w:color="auto"/>
                <w:right w:val="none" w:sz="0" w:space="0" w:color="auto"/>
              </w:divBdr>
              <w:divsChild>
                <w:div w:id="772479368">
                  <w:marLeft w:val="0"/>
                  <w:marRight w:val="0"/>
                  <w:marTop w:val="360"/>
                  <w:marBottom w:val="60"/>
                  <w:divBdr>
                    <w:top w:val="none" w:sz="0" w:space="0" w:color="auto"/>
                    <w:left w:val="none" w:sz="0" w:space="0" w:color="auto"/>
                    <w:bottom w:val="none" w:sz="0" w:space="0" w:color="auto"/>
                    <w:right w:val="none" w:sz="0" w:space="0" w:color="auto"/>
                  </w:divBdr>
                </w:div>
                <w:div w:id="2730235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50883739">
          <w:marLeft w:val="0"/>
          <w:marRight w:val="0"/>
          <w:marTop w:val="0"/>
          <w:marBottom w:val="0"/>
          <w:divBdr>
            <w:top w:val="none" w:sz="0" w:space="0" w:color="auto"/>
            <w:left w:val="none" w:sz="0" w:space="0" w:color="auto"/>
            <w:bottom w:val="none" w:sz="0" w:space="0" w:color="auto"/>
            <w:right w:val="none" w:sz="0" w:space="0" w:color="auto"/>
          </w:divBdr>
          <w:divsChild>
            <w:div w:id="1994219448">
              <w:marLeft w:val="0"/>
              <w:marRight w:val="0"/>
              <w:marTop w:val="0"/>
              <w:marBottom w:val="0"/>
              <w:divBdr>
                <w:top w:val="none" w:sz="0" w:space="0" w:color="auto"/>
                <w:left w:val="none" w:sz="0" w:space="0" w:color="auto"/>
                <w:bottom w:val="none" w:sz="0" w:space="0" w:color="auto"/>
                <w:right w:val="none" w:sz="0" w:space="0" w:color="auto"/>
              </w:divBdr>
              <w:divsChild>
                <w:div w:id="1643923554">
                  <w:marLeft w:val="0"/>
                  <w:marRight w:val="0"/>
                  <w:marTop w:val="0"/>
                  <w:marBottom w:val="0"/>
                  <w:divBdr>
                    <w:top w:val="none" w:sz="0" w:space="0" w:color="auto"/>
                    <w:left w:val="none" w:sz="0" w:space="0" w:color="auto"/>
                    <w:bottom w:val="none" w:sz="0" w:space="0" w:color="auto"/>
                    <w:right w:val="none" w:sz="0" w:space="0" w:color="auto"/>
                  </w:divBdr>
                  <w:divsChild>
                    <w:div w:id="1381587875">
                      <w:marLeft w:val="0"/>
                      <w:marRight w:val="0"/>
                      <w:marTop w:val="0"/>
                      <w:marBottom w:val="225"/>
                      <w:divBdr>
                        <w:top w:val="single" w:sz="6" w:space="4" w:color="CFCFCF"/>
                        <w:left w:val="single" w:sz="2" w:space="0" w:color="CFCFCF"/>
                        <w:bottom w:val="single" w:sz="6" w:space="2" w:color="CFCFCF"/>
                        <w:right w:val="single" w:sz="2" w:space="0" w:color="CFCFCF"/>
                      </w:divBdr>
                      <w:divsChild>
                        <w:div w:id="1613246456">
                          <w:marLeft w:val="0"/>
                          <w:marRight w:val="0"/>
                          <w:marTop w:val="0"/>
                          <w:marBottom w:val="0"/>
                          <w:divBdr>
                            <w:top w:val="none" w:sz="0" w:space="0" w:color="auto"/>
                            <w:left w:val="none" w:sz="0" w:space="0" w:color="auto"/>
                            <w:bottom w:val="none" w:sz="0" w:space="0" w:color="auto"/>
                            <w:right w:val="none" w:sz="0" w:space="0" w:color="auto"/>
                          </w:divBdr>
                          <w:divsChild>
                            <w:div w:id="215623404">
                              <w:marLeft w:val="0"/>
                              <w:marRight w:val="0"/>
                              <w:marTop w:val="0"/>
                              <w:marBottom w:val="0"/>
                              <w:divBdr>
                                <w:top w:val="none" w:sz="0" w:space="0" w:color="auto"/>
                                <w:left w:val="none" w:sz="0" w:space="0" w:color="auto"/>
                                <w:bottom w:val="none" w:sz="0" w:space="0" w:color="auto"/>
                                <w:right w:val="none" w:sz="0" w:space="0" w:color="auto"/>
                              </w:divBdr>
                              <w:divsChild>
                                <w:div w:id="1683050088">
                                  <w:marLeft w:val="0"/>
                                  <w:marRight w:val="0"/>
                                  <w:marTop w:val="0"/>
                                  <w:marBottom w:val="0"/>
                                  <w:divBdr>
                                    <w:top w:val="none" w:sz="0" w:space="0" w:color="auto"/>
                                    <w:left w:val="none" w:sz="0" w:space="0" w:color="auto"/>
                                    <w:bottom w:val="none" w:sz="0" w:space="0" w:color="auto"/>
                                    <w:right w:val="none" w:sz="0" w:space="0" w:color="auto"/>
                                  </w:divBdr>
                                </w:div>
                              </w:divsChild>
                            </w:div>
                            <w:div w:id="691033693">
                              <w:marLeft w:val="0"/>
                              <w:marRight w:val="0"/>
                              <w:marTop w:val="0"/>
                              <w:marBottom w:val="0"/>
                              <w:divBdr>
                                <w:top w:val="none" w:sz="0" w:space="0" w:color="auto"/>
                                <w:left w:val="none" w:sz="0" w:space="0" w:color="auto"/>
                                <w:bottom w:val="none" w:sz="0" w:space="0" w:color="auto"/>
                                <w:right w:val="none" w:sz="0" w:space="0" w:color="auto"/>
                              </w:divBdr>
                              <w:divsChild>
                                <w:div w:id="1360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7490">
                      <w:marLeft w:val="0"/>
                      <w:marRight w:val="0"/>
                      <w:marTop w:val="0"/>
                      <w:marBottom w:val="180"/>
                      <w:divBdr>
                        <w:top w:val="none" w:sz="0" w:space="0" w:color="auto"/>
                        <w:left w:val="none" w:sz="0" w:space="0" w:color="auto"/>
                        <w:bottom w:val="none" w:sz="0" w:space="0" w:color="auto"/>
                        <w:right w:val="none" w:sz="0" w:space="0" w:color="auto"/>
                      </w:divBdr>
                    </w:div>
                    <w:div w:id="2728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2022-11-07T11:44:00Z</dcterms:created>
  <dcterms:modified xsi:type="dcterms:W3CDTF">2022-11-07T11:46:00Z</dcterms:modified>
</cp:coreProperties>
</file>