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7C" w:rsidRPr="00061C10" w:rsidRDefault="00C7137C" w:rsidP="00C7137C">
      <w:pPr>
        <w:jc w:val="center"/>
        <w:rPr>
          <w:rStyle w:val="Egyiksem"/>
          <w:rFonts w:cs="Times New Roman"/>
          <w:b/>
          <w:bCs/>
          <w:sz w:val="22"/>
          <w:szCs w:val="22"/>
        </w:rPr>
      </w:pPr>
      <w:r w:rsidRPr="00061C10">
        <w:rPr>
          <w:rStyle w:val="Egyiksem"/>
          <w:rFonts w:cs="Times New Roman"/>
          <w:b/>
          <w:bCs/>
          <w:sz w:val="22"/>
          <w:szCs w:val="22"/>
        </w:rPr>
        <w:t>PÁLYÁZATI FELHÍVÁS</w:t>
      </w:r>
    </w:p>
    <w:p w:rsidR="00C7137C" w:rsidRPr="00061C10" w:rsidRDefault="00C7137C" w:rsidP="00C7137C">
      <w:pPr>
        <w:jc w:val="center"/>
        <w:rPr>
          <w:rStyle w:val="Egyiksem"/>
          <w:rFonts w:cs="Times New Roman"/>
          <w:b/>
          <w:bCs/>
          <w:sz w:val="22"/>
          <w:szCs w:val="22"/>
        </w:rPr>
      </w:pPr>
    </w:p>
    <w:p w:rsidR="00C7137C" w:rsidRPr="00061C10" w:rsidRDefault="00C7137C" w:rsidP="00C7137C">
      <w:pPr>
        <w:widowControl w:val="0"/>
        <w:jc w:val="center"/>
        <w:rPr>
          <w:rStyle w:val="Kiemels21"/>
          <w:caps/>
          <w:sz w:val="22"/>
          <w:szCs w:val="22"/>
        </w:rPr>
      </w:pPr>
      <w:proofErr w:type="gramStart"/>
      <w:r w:rsidRPr="00061C10">
        <w:rPr>
          <w:rStyle w:val="Kiemels21"/>
          <w:sz w:val="22"/>
          <w:szCs w:val="22"/>
        </w:rPr>
        <w:t>a</w:t>
      </w:r>
      <w:proofErr w:type="gramEnd"/>
      <w:r w:rsidRPr="00061C10">
        <w:rPr>
          <w:rStyle w:val="Kiemels21"/>
          <w:sz w:val="22"/>
          <w:szCs w:val="22"/>
        </w:rPr>
        <w:t xml:space="preserve"> Ferencvárosi József Attila irodalmi támogatására</w:t>
      </w:r>
    </w:p>
    <w:p w:rsidR="00C7137C" w:rsidRPr="00061C10" w:rsidRDefault="00C7137C" w:rsidP="00C7137C">
      <w:pPr>
        <w:widowControl w:val="0"/>
        <w:jc w:val="center"/>
        <w:rPr>
          <w:rStyle w:val="Egyiksem"/>
          <w:rFonts w:cs="Times New Roman"/>
          <w:b/>
          <w:bCs/>
          <w:sz w:val="22"/>
          <w:szCs w:val="22"/>
        </w:rPr>
      </w:pPr>
    </w:p>
    <w:p w:rsidR="00C7137C" w:rsidRDefault="00C7137C" w:rsidP="00C7137C">
      <w:pPr>
        <w:widowControl w:val="0"/>
        <w:jc w:val="center"/>
        <w:rPr>
          <w:rStyle w:val="Kiemels21"/>
          <w:sz w:val="22"/>
          <w:szCs w:val="22"/>
        </w:rPr>
      </w:pPr>
      <w:r w:rsidRPr="00061C10">
        <w:rPr>
          <w:rStyle w:val="Kiemels21"/>
          <w:sz w:val="22"/>
          <w:szCs w:val="22"/>
        </w:rPr>
        <w:t>Budapest Főváros IX. Kerület Ferencváros Önkormányzat</w:t>
      </w:r>
      <w:r>
        <w:rPr>
          <w:rStyle w:val="Kiemels21"/>
          <w:sz w:val="22"/>
          <w:szCs w:val="22"/>
        </w:rPr>
        <w:t>ának</w:t>
      </w:r>
    </w:p>
    <w:p w:rsidR="00C7137C" w:rsidRPr="00061C10" w:rsidRDefault="00C7137C" w:rsidP="00C7137C">
      <w:pPr>
        <w:widowControl w:val="0"/>
        <w:jc w:val="center"/>
        <w:rPr>
          <w:rStyle w:val="Kiemels21"/>
          <w:sz w:val="22"/>
          <w:szCs w:val="22"/>
        </w:rPr>
      </w:pPr>
      <w:r>
        <w:rPr>
          <w:rStyle w:val="Kiemels21"/>
          <w:sz w:val="22"/>
          <w:szCs w:val="22"/>
        </w:rPr>
        <w:t>Kulturális, Oktatási, Egyházügyi és Nemzetiségi Bizottsága</w:t>
      </w:r>
    </w:p>
    <w:p w:rsidR="00C7137C" w:rsidRPr="00061C10" w:rsidRDefault="00C7137C" w:rsidP="00C7137C">
      <w:pPr>
        <w:widowControl w:val="0"/>
        <w:jc w:val="center"/>
        <w:rPr>
          <w:rStyle w:val="Kiemels21"/>
          <w:sz w:val="22"/>
          <w:szCs w:val="22"/>
        </w:rPr>
      </w:pPr>
      <w:r>
        <w:rPr>
          <w:rStyle w:val="Kiemels21"/>
          <w:sz w:val="22"/>
          <w:szCs w:val="22"/>
        </w:rPr>
        <w:t>2022</w:t>
      </w:r>
      <w:r w:rsidRPr="00061C10">
        <w:rPr>
          <w:rStyle w:val="Kiemels21"/>
          <w:sz w:val="22"/>
          <w:szCs w:val="22"/>
        </w:rPr>
        <w:t>. év</w:t>
      </w:r>
    </w:p>
    <w:p w:rsidR="00C7137C" w:rsidRPr="00061C10" w:rsidRDefault="00C7137C" w:rsidP="00C7137C">
      <w:pPr>
        <w:spacing w:before="240"/>
        <w:jc w:val="both"/>
        <w:outlineLvl w:val="0"/>
        <w:rPr>
          <w:rStyle w:val="Egyiksem"/>
          <w:rFonts w:cs="Times New Roman"/>
          <w:sz w:val="22"/>
          <w:szCs w:val="22"/>
        </w:rPr>
      </w:pPr>
    </w:p>
    <w:p w:rsidR="00C7137C" w:rsidRPr="000A15B9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A15B9">
        <w:rPr>
          <w:rFonts w:eastAsiaTheme="minorEastAsia" w:cs="Times New Roman"/>
          <w:sz w:val="22"/>
          <w:szCs w:val="22"/>
        </w:rPr>
        <w:t>Budapest Főváros IX. kerület Ferencváros Önkormányzatának Kulturális, Oktatási, Egyházügyi és Nemzetiségi Bizottsága nyilvános pályázatot hirdet a szépirodalmi publikációs listával rendelkező, magyar nyelven alkotó szépirodalmi szerzőknek Ferencvárosi József Attila irodalmi támogatásra</w:t>
      </w:r>
    </w:p>
    <w:p w:rsidR="00C7137C" w:rsidRPr="00061C10" w:rsidRDefault="00C7137C" w:rsidP="00C7137C">
      <w:pPr>
        <w:rPr>
          <w:rFonts w:cs="Times New Roman"/>
          <w:sz w:val="22"/>
          <w:szCs w:val="22"/>
        </w:rPr>
      </w:pPr>
    </w:p>
    <w:p w:rsidR="00C7137C" w:rsidRPr="00061C10" w:rsidRDefault="00C7137C" w:rsidP="00C7137C">
      <w:pPr>
        <w:pStyle w:val="SzvegtrzsA"/>
        <w:rPr>
          <w:rStyle w:val="EgyiksemA"/>
          <w:lang w:val="hu-HU"/>
        </w:rPr>
      </w:pPr>
      <w:r w:rsidRPr="00061C10">
        <w:rPr>
          <w:rStyle w:val="Egyiksem"/>
          <w:rFonts w:cs="Times New Roman"/>
          <w:b/>
          <w:bCs/>
          <w:u w:val="single"/>
          <w:lang w:val="hu-HU"/>
        </w:rPr>
        <w:t>1./ A pályázat kiírója:</w:t>
      </w:r>
      <w:r w:rsidRPr="00061C10">
        <w:rPr>
          <w:rStyle w:val="EgyiksemA"/>
          <w:lang w:val="hu-HU"/>
        </w:rPr>
        <w:t xml:space="preserve"> Budapest Főváros IX. Kerület Ferencváros Önkormányzata</w:t>
      </w:r>
    </w:p>
    <w:p w:rsidR="00C7137C" w:rsidRPr="00061C10" w:rsidRDefault="00C7137C" w:rsidP="00C7137C">
      <w:pPr>
        <w:pStyle w:val="SzvegtrzsA"/>
        <w:rPr>
          <w:rStyle w:val="EgyiksemA"/>
          <w:lang w:val="hu-HU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lang w:val="hu-HU"/>
        </w:rPr>
      </w:pPr>
      <w:r w:rsidRPr="00061C10">
        <w:rPr>
          <w:rStyle w:val="Egyiksem"/>
          <w:rFonts w:cs="Times New Roman"/>
          <w:b/>
          <w:bCs/>
          <w:u w:val="single"/>
          <w:lang w:val="hu-HU"/>
        </w:rPr>
        <w:t>2./ A pályázat típusa:</w:t>
      </w:r>
      <w:r w:rsidRPr="00061C10">
        <w:rPr>
          <w:rStyle w:val="Egyiksem"/>
          <w:rFonts w:cs="Times New Roman"/>
          <w:lang w:val="hu-HU"/>
        </w:rPr>
        <w:t xml:space="preserve"> Nyílt</w:t>
      </w:r>
    </w:p>
    <w:p w:rsidR="00C7137C" w:rsidRPr="00061C10" w:rsidRDefault="00C7137C" w:rsidP="00C7137C">
      <w:pPr>
        <w:rPr>
          <w:rFonts w:cs="Times New Roman"/>
          <w:sz w:val="22"/>
          <w:szCs w:val="22"/>
        </w:rPr>
      </w:pPr>
    </w:p>
    <w:p w:rsidR="00C7137C" w:rsidRPr="00061C10" w:rsidRDefault="00C7137C" w:rsidP="00C7137C">
      <w:pPr>
        <w:pStyle w:val="SzvegtrzsA"/>
        <w:rPr>
          <w:rFonts w:cs="Times New Roman"/>
        </w:rPr>
      </w:pPr>
      <w:r w:rsidRPr="00061C10">
        <w:rPr>
          <w:rStyle w:val="Egyiksem"/>
          <w:rFonts w:cs="Times New Roman"/>
          <w:b/>
          <w:bCs/>
          <w:u w:val="single"/>
          <w:lang w:val="hu-HU"/>
        </w:rPr>
        <w:t>3./ A pályázat tárgya:</w:t>
      </w:r>
      <w:r w:rsidRPr="00061C10">
        <w:rPr>
          <w:rFonts w:cs="Times New Roman"/>
        </w:rPr>
        <w:t xml:space="preserve"> </w:t>
      </w:r>
      <w:r w:rsidRPr="00CA186C">
        <w:rPr>
          <w:rFonts w:cs="Times New Roman"/>
          <w:lang w:val="hu-HU"/>
        </w:rPr>
        <w:t>Szépirodalmi művek létrehozásának támogatása.</w:t>
      </w:r>
    </w:p>
    <w:p w:rsidR="00C7137C" w:rsidRPr="00061C10" w:rsidRDefault="00C7137C" w:rsidP="00C7137C">
      <w:pPr>
        <w:pStyle w:val="SzvegtrzsA"/>
        <w:rPr>
          <w:rFonts w:cs="Times New Roman"/>
        </w:rPr>
      </w:pPr>
    </w:p>
    <w:p w:rsidR="00C7137C" w:rsidRPr="00061C10" w:rsidRDefault="00C7137C" w:rsidP="00C7137C">
      <w:pPr>
        <w:pStyle w:val="Bekezds"/>
        <w:ind w:firstLine="0"/>
        <w:jc w:val="both"/>
        <w:rPr>
          <w:sz w:val="22"/>
          <w:szCs w:val="22"/>
        </w:rPr>
      </w:pPr>
      <w:r w:rsidRPr="00061C10">
        <w:rPr>
          <w:rStyle w:val="Egyiksem"/>
          <w:b/>
          <w:bCs/>
          <w:sz w:val="22"/>
          <w:szCs w:val="22"/>
          <w:u w:val="single"/>
        </w:rPr>
        <w:t>4./ A támogatás összege:</w:t>
      </w:r>
      <w:r w:rsidRPr="00061C10">
        <w:rPr>
          <w:rStyle w:val="Egyiksem"/>
          <w:b/>
          <w:bCs/>
          <w:sz w:val="22"/>
          <w:szCs w:val="22"/>
        </w:rPr>
        <w:t xml:space="preserve"> </w:t>
      </w:r>
      <w:r w:rsidRPr="00061C10">
        <w:rPr>
          <w:sz w:val="22"/>
          <w:szCs w:val="22"/>
        </w:rPr>
        <w:t xml:space="preserve">A támogatás 6 hónapra, </w:t>
      </w:r>
      <w:r>
        <w:rPr>
          <w:sz w:val="22"/>
          <w:szCs w:val="22"/>
        </w:rPr>
        <w:t>2022. június és 2022. november</w:t>
      </w:r>
      <w:r w:rsidRPr="00061C10">
        <w:rPr>
          <w:sz w:val="22"/>
          <w:szCs w:val="22"/>
        </w:rPr>
        <w:t xml:space="preserve"> közötti időszakra kerül megállapításra. A támogatás mértéke havonta nettó 100.000 Ft.</w:t>
      </w:r>
    </w:p>
    <w:p w:rsidR="00C7137C" w:rsidRPr="00061C10" w:rsidRDefault="00C7137C" w:rsidP="00C7137C">
      <w:pPr>
        <w:pStyle w:val="SzvegtrzsA"/>
        <w:rPr>
          <w:rStyle w:val="Kiemels21"/>
          <w:lang w:val="hu-HU"/>
        </w:rPr>
      </w:pPr>
    </w:p>
    <w:p w:rsidR="00C7137C" w:rsidRPr="00061C10" w:rsidRDefault="00C7137C" w:rsidP="00C7137C">
      <w:pPr>
        <w:jc w:val="both"/>
        <w:rPr>
          <w:rStyle w:val="Egyiksem"/>
          <w:rFonts w:cs="Times New Roman"/>
          <w:sz w:val="22"/>
          <w:szCs w:val="22"/>
        </w:rPr>
      </w:pPr>
      <w:r w:rsidRPr="00061C10">
        <w:rPr>
          <w:rStyle w:val="Egyiksem"/>
          <w:rFonts w:cs="Times New Roman"/>
          <w:b/>
          <w:bCs/>
          <w:sz w:val="22"/>
          <w:szCs w:val="22"/>
          <w:u w:val="single"/>
        </w:rPr>
        <w:t>5./ A pályázók köre:</w:t>
      </w:r>
      <w:r w:rsidRPr="00061C10">
        <w:rPr>
          <w:rStyle w:val="Egyiksem"/>
          <w:rFonts w:cs="Times New Roman"/>
          <w:sz w:val="22"/>
          <w:szCs w:val="22"/>
        </w:rPr>
        <w:t xml:space="preserve"> 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 xml:space="preserve">A </w:t>
      </w:r>
      <w:r>
        <w:rPr>
          <w:rFonts w:eastAsiaTheme="minorEastAsia" w:cs="Times New Roman"/>
          <w:sz w:val="22"/>
          <w:szCs w:val="22"/>
        </w:rPr>
        <w:t>pályázat</w:t>
      </w:r>
      <w:r w:rsidRPr="00061C10">
        <w:rPr>
          <w:rFonts w:eastAsiaTheme="minorEastAsia" w:cs="Times New Roman"/>
          <w:sz w:val="22"/>
          <w:szCs w:val="22"/>
        </w:rPr>
        <w:t xml:space="preserve"> benyújtására jogosult az a szerző, aki megfelel az alábbi feltételeknek: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proofErr w:type="gramStart"/>
      <w:r>
        <w:rPr>
          <w:rFonts w:eastAsiaTheme="minorEastAsia" w:cs="Times New Roman"/>
          <w:sz w:val="22"/>
          <w:szCs w:val="22"/>
        </w:rPr>
        <w:t>a</w:t>
      </w:r>
      <w:proofErr w:type="gramEnd"/>
      <w:r w:rsidRPr="00061C10">
        <w:rPr>
          <w:rFonts w:eastAsiaTheme="minorEastAsia" w:cs="Times New Roman"/>
          <w:sz w:val="22"/>
          <w:szCs w:val="22"/>
        </w:rPr>
        <w:t>) Budapesten vagy Ferencváros valamely testvérvárosában bejelentett lakóhellyel vagy tartózkodási hellyel rendelkezik, vagy munkavégzésének állandó helye Budapesten található,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 xml:space="preserve">c) szépirodalmi publikációs listával </w:t>
      </w:r>
      <w:r w:rsidRPr="004C7BA9">
        <w:rPr>
          <w:rFonts w:eastAsiaTheme="minorEastAsia" w:cs="Times New Roman"/>
          <w:sz w:val="22"/>
          <w:szCs w:val="22"/>
        </w:rPr>
        <w:t>rendelkezik (legfeljebb három szépirodalmi könyve, kritikakötete, szociográfiája, vagy irodalomtörténeti munkája került kereskedelmi forgalomba)</w:t>
      </w:r>
      <w:r w:rsidRPr="00061C10">
        <w:rPr>
          <w:rFonts w:eastAsiaTheme="minorEastAsia" w:cs="Times New Roman"/>
          <w:sz w:val="22"/>
          <w:szCs w:val="22"/>
        </w:rPr>
        <w:t>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>d) a pályázat kiírásának évét megelőző öt évben Ferencvárosi József Attila irodalmi támogatásban nem részesült.</w:t>
      </w:r>
    </w:p>
    <w:p w:rsidR="00C7137C" w:rsidRPr="00061C10" w:rsidRDefault="00C7137C" w:rsidP="00C7137C">
      <w:pPr>
        <w:rPr>
          <w:rFonts w:eastAsiaTheme="minorEastAsia" w:cs="Times New Roman"/>
          <w:sz w:val="22"/>
          <w:szCs w:val="22"/>
        </w:rPr>
      </w:pPr>
    </w:p>
    <w:p w:rsidR="00C7137C" w:rsidRPr="00061C10" w:rsidRDefault="00C7137C" w:rsidP="00C7137C">
      <w:pPr>
        <w:rPr>
          <w:rFonts w:eastAsiaTheme="minorEastAsia" w:cs="Times New Roman"/>
          <w:b/>
          <w:sz w:val="22"/>
          <w:szCs w:val="22"/>
          <w:u w:val="single"/>
        </w:rPr>
      </w:pPr>
      <w:r w:rsidRPr="00061C10">
        <w:rPr>
          <w:rFonts w:eastAsiaTheme="minorEastAsia" w:cs="Times New Roman"/>
          <w:b/>
          <w:sz w:val="22"/>
          <w:szCs w:val="22"/>
          <w:u w:val="single"/>
        </w:rPr>
        <w:t>6./ A kérelmet benyújtó szerző a támogatás elnyerésének esetére a benyújtással vállalja: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proofErr w:type="gramStart"/>
      <w:r w:rsidRPr="00061C10">
        <w:rPr>
          <w:rFonts w:eastAsiaTheme="minorEastAsia" w:cs="Times New Roman"/>
          <w:sz w:val="22"/>
          <w:szCs w:val="22"/>
        </w:rPr>
        <w:t>a</w:t>
      </w:r>
      <w:proofErr w:type="gramEnd"/>
      <w:r w:rsidRPr="00061C10">
        <w:rPr>
          <w:rFonts w:eastAsiaTheme="minorEastAsia" w:cs="Times New Roman"/>
          <w:sz w:val="22"/>
          <w:szCs w:val="22"/>
        </w:rPr>
        <w:t xml:space="preserve">) </w:t>
      </w:r>
      <w:proofErr w:type="spellStart"/>
      <w:r w:rsidRPr="00061C10">
        <w:rPr>
          <w:rFonts w:eastAsiaTheme="minorEastAsia" w:cs="Times New Roman"/>
          <w:sz w:val="22"/>
          <w:szCs w:val="22"/>
        </w:rPr>
        <w:t>a</w:t>
      </w:r>
      <w:proofErr w:type="spellEnd"/>
      <w:r w:rsidRPr="00061C10">
        <w:rPr>
          <w:rFonts w:eastAsiaTheme="minorEastAsia" w:cs="Times New Roman"/>
          <w:sz w:val="22"/>
          <w:szCs w:val="22"/>
        </w:rPr>
        <w:t xml:space="preserve"> pályázatra írt bemutatkozó szöveg felolvasását videó felvételen,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>b) előzetesen egyeztetett időpontban egy videó interjút a kerületi televízióval,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>c) 3 db, egyenként maximum 5 perces videó elkészítését otthoni felolvasásról,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>d) 2 db, egyenként maximum 5 perces szövegrészlet leadását felolvasásra,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proofErr w:type="gramStart"/>
      <w:r w:rsidRPr="00061C10">
        <w:rPr>
          <w:rFonts w:eastAsiaTheme="minorEastAsia" w:cs="Times New Roman"/>
          <w:sz w:val="22"/>
          <w:szCs w:val="22"/>
        </w:rPr>
        <w:t>e</w:t>
      </w:r>
      <w:proofErr w:type="gramEnd"/>
      <w:r w:rsidRPr="00061C10">
        <w:rPr>
          <w:rFonts w:eastAsiaTheme="minorEastAsia" w:cs="Times New Roman"/>
          <w:sz w:val="22"/>
          <w:szCs w:val="22"/>
        </w:rPr>
        <w:t xml:space="preserve">) a támogatási időszak alatt </w:t>
      </w:r>
      <w:r>
        <w:rPr>
          <w:rFonts w:eastAsiaTheme="minorEastAsia" w:cs="Times New Roman"/>
          <w:sz w:val="22"/>
          <w:szCs w:val="22"/>
        </w:rPr>
        <w:t>két</w:t>
      </w:r>
      <w:r w:rsidRPr="00061C10">
        <w:rPr>
          <w:rFonts w:eastAsiaTheme="minorEastAsia" w:cs="Times New Roman"/>
          <w:sz w:val="22"/>
          <w:szCs w:val="22"/>
        </w:rPr>
        <w:t>havonta egy, maximum 12 000 leütésnyi, korábban máshol nem publikált szöveg leadását a kerületi újságnak,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proofErr w:type="gramStart"/>
      <w:r w:rsidRPr="00061C10">
        <w:rPr>
          <w:rFonts w:eastAsiaTheme="minorEastAsia" w:cs="Times New Roman"/>
          <w:sz w:val="22"/>
          <w:szCs w:val="22"/>
        </w:rPr>
        <w:t>f</w:t>
      </w:r>
      <w:proofErr w:type="gramEnd"/>
      <w:r w:rsidRPr="00061C10">
        <w:rPr>
          <w:rFonts w:eastAsiaTheme="minorEastAsia" w:cs="Times New Roman"/>
          <w:sz w:val="22"/>
          <w:szCs w:val="22"/>
        </w:rPr>
        <w:t>) a támogatási időszak alatt előzetesen egyeztetett időpontban megrendezésre kerülő (legfeljebb négy) kerületi kulturális eseményen</w:t>
      </w:r>
      <w:r>
        <w:rPr>
          <w:rFonts w:eastAsiaTheme="minorEastAsia" w:cs="Times New Roman"/>
          <w:sz w:val="22"/>
          <w:szCs w:val="22"/>
        </w:rPr>
        <w:t xml:space="preserve">, </w:t>
      </w:r>
      <w:r w:rsidRPr="004C7BA9">
        <w:rPr>
          <w:rFonts w:eastAsiaTheme="minorEastAsia" w:cs="Times New Roman"/>
          <w:sz w:val="22"/>
          <w:szCs w:val="22"/>
        </w:rPr>
        <w:t>vagy Budapest Főváros IX. kerület Ferencváros területén működő középiskolában, intézményben megrendezésre kerülő rendkívüli irodalomórán</w:t>
      </w:r>
      <w:r w:rsidRPr="00061C10">
        <w:rPr>
          <w:rFonts w:eastAsiaTheme="minorEastAsia" w:cs="Times New Roman"/>
          <w:sz w:val="22"/>
          <w:szCs w:val="22"/>
        </w:rPr>
        <w:t xml:space="preserve"> egy saját mű vagy műrészlet felolvasását,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proofErr w:type="gramStart"/>
      <w:r w:rsidRPr="00061C10">
        <w:rPr>
          <w:rFonts w:eastAsiaTheme="minorEastAsia" w:cs="Times New Roman"/>
          <w:sz w:val="22"/>
          <w:szCs w:val="22"/>
        </w:rPr>
        <w:t>g</w:t>
      </w:r>
      <w:proofErr w:type="gramEnd"/>
      <w:r w:rsidRPr="00061C10">
        <w:rPr>
          <w:rFonts w:eastAsiaTheme="minorEastAsia" w:cs="Times New Roman"/>
          <w:sz w:val="22"/>
          <w:szCs w:val="22"/>
        </w:rPr>
        <w:t>) a támogatási időszak alatt vállalja új irodalmi művek létrehozását, amelyről a támogatási időszak végén a pályázati kiírásában rögzített módon beszámol,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proofErr w:type="gramStart"/>
      <w:r w:rsidRPr="00061C10">
        <w:rPr>
          <w:rFonts w:eastAsiaTheme="minorEastAsia" w:cs="Times New Roman"/>
          <w:sz w:val="22"/>
          <w:szCs w:val="22"/>
        </w:rPr>
        <w:t>h</w:t>
      </w:r>
      <w:proofErr w:type="gramEnd"/>
      <w:r w:rsidRPr="00061C10">
        <w:rPr>
          <w:rFonts w:eastAsiaTheme="minorEastAsia" w:cs="Times New Roman"/>
          <w:sz w:val="22"/>
          <w:szCs w:val="22"/>
        </w:rPr>
        <w:t>) a támogatási időszak végén a támogatási időszak alatt alkotott művekből előzetesen egyeztetett időpontban egy felolvasóest tartását,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>i) a támogatási időszak alatt születő művek könyvformában történő kiadásában feltünteti a támogatás tényét,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>j) előzetesen egyeztetett időpontban részt vesz egy közös felolvasáson a minden évben megrendezendő Nemzetközi Könyvfesztiválon</w:t>
      </w:r>
      <w:r>
        <w:rPr>
          <w:rFonts w:eastAsiaTheme="minorEastAsia" w:cs="Times New Roman"/>
          <w:sz w:val="22"/>
          <w:szCs w:val="22"/>
        </w:rPr>
        <w:t xml:space="preserve">, </w:t>
      </w:r>
      <w:r w:rsidRPr="004C7BA9">
        <w:rPr>
          <w:rFonts w:eastAsiaTheme="minorEastAsia" w:cs="Times New Roman"/>
          <w:sz w:val="22"/>
          <w:szCs w:val="22"/>
        </w:rPr>
        <w:t>Könyvhéten</w:t>
      </w:r>
      <w:r w:rsidRPr="00061C10">
        <w:rPr>
          <w:rFonts w:eastAsiaTheme="minorEastAsia" w:cs="Times New Roman"/>
          <w:sz w:val="22"/>
          <w:szCs w:val="22"/>
        </w:rPr>
        <w:t>.</w:t>
      </w:r>
    </w:p>
    <w:p w:rsidR="00C7137C" w:rsidRPr="00061C10" w:rsidRDefault="00C7137C" w:rsidP="00C7137C">
      <w:pPr>
        <w:jc w:val="both"/>
        <w:rPr>
          <w:rFonts w:eastAsiaTheme="minorEastAsia" w:cs="Times New Roman"/>
          <w:sz w:val="22"/>
          <w:szCs w:val="22"/>
        </w:rPr>
      </w:pPr>
      <w:r w:rsidRPr="00061C10">
        <w:rPr>
          <w:rFonts w:eastAsiaTheme="minorEastAsia" w:cs="Times New Roman"/>
          <w:sz w:val="22"/>
          <w:szCs w:val="22"/>
        </w:rPr>
        <w:t>A h) és j) pontjában foglaltak megszervezéséért az önkormányzat felelős.</w:t>
      </w:r>
    </w:p>
    <w:p w:rsidR="00C7137C" w:rsidRPr="00061C10" w:rsidRDefault="00C7137C" w:rsidP="00C7137C">
      <w:pPr>
        <w:jc w:val="both"/>
        <w:rPr>
          <w:rStyle w:val="EgyiksemA"/>
          <w:sz w:val="22"/>
          <w:szCs w:val="22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  <w:r>
        <w:rPr>
          <w:rStyle w:val="Egyiksem"/>
          <w:rFonts w:cs="Times New Roman"/>
          <w:b/>
          <w:bCs/>
          <w:u w:val="single"/>
          <w:lang w:val="hu-HU"/>
        </w:rPr>
        <w:t>7</w:t>
      </w:r>
      <w:r w:rsidRPr="00061C10">
        <w:rPr>
          <w:rStyle w:val="Egyiksem"/>
          <w:rFonts w:cs="Times New Roman"/>
          <w:b/>
          <w:bCs/>
          <w:u w:val="single"/>
          <w:lang w:val="hu-HU"/>
        </w:rPr>
        <w:t>./ A pályázat formai és tartalmi elemei:</w:t>
      </w: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</w:p>
    <w:p w:rsidR="00C7137C" w:rsidRPr="00061C10" w:rsidRDefault="00C7137C" w:rsidP="00C7137C">
      <w:pPr>
        <w:pStyle w:val="SzvegtrzsA"/>
        <w:numPr>
          <w:ilvl w:val="0"/>
          <w:numId w:val="7"/>
        </w:numPr>
        <w:rPr>
          <w:rStyle w:val="EgyiksemA"/>
          <w:lang w:val="hu-HU"/>
        </w:rPr>
      </w:pPr>
      <w:r w:rsidRPr="00061C10">
        <w:rPr>
          <w:rStyle w:val="EgyiksemA"/>
          <w:lang w:val="hu-HU"/>
        </w:rPr>
        <w:t xml:space="preserve">Pályázni kizárólag az ez évi pályázati formanyomtatvány és a hozzá mellékelt nyilatkozatok teljes körű kitöltésével lehet, mely dokumentum letölthető a </w:t>
      </w:r>
      <w:hyperlink r:id="rId7" w:history="1">
        <w:r w:rsidRPr="00061C10">
          <w:rPr>
            <w:rStyle w:val="Hyperlink0"/>
            <w:rFonts w:cs="Times New Roman"/>
            <w:lang w:val="hu-HU"/>
          </w:rPr>
          <w:t>www.ferencvaros.hu</w:t>
        </w:r>
      </w:hyperlink>
      <w:r w:rsidRPr="00061C10">
        <w:rPr>
          <w:rStyle w:val="EgyiksemA"/>
          <w:lang w:val="hu-HU"/>
        </w:rPr>
        <w:t xml:space="preserve"> honlapról.</w:t>
      </w:r>
    </w:p>
    <w:p w:rsidR="00C7137C" w:rsidRPr="00061C10" w:rsidRDefault="00C7137C" w:rsidP="00C7137C">
      <w:pPr>
        <w:pStyle w:val="SzvegtrzsA"/>
        <w:numPr>
          <w:ilvl w:val="0"/>
          <w:numId w:val="7"/>
        </w:numPr>
        <w:rPr>
          <w:rFonts w:cs="Times New Roman"/>
          <w:lang w:val="hu-HU"/>
        </w:rPr>
      </w:pPr>
      <w:r w:rsidRPr="00061C10">
        <w:rPr>
          <w:rStyle w:val="EgyiksemA"/>
          <w:lang w:val="hu-HU"/>
        </w:rPr>
        <w:t xml:space="preserve"> </w:t>
      </w:r>
      <w:r w:rsidRPr="00061C10">
        <w:rPr>
          <w:rFonts w:cs="Times New Roman"/>
          <w:bCs/>
        </w:rPr>
        <w:t>A támogatásra szakmai önéletrajz, publikációs lista, munkaterv és korábbi elkészült szövegekből összeállított szövegmutatvány beküldésével kell pályázni, amely maximum egy szerzői ív terjedelmű A/4-es szöveg (12-es betűméret, másfeles sorköz) lehet.</w:t>
      </w:r>
    </w:p>
    <w:p w:rsidR="00C7137C" w:rsidRPr="00061C10" w:rsidRDefault="00C7137C" w:rsidP="00C7137C">
      <w:pPr>
        <w:pStyle w:val="SzvegtrzsA"/>
        <w:numPr>
          <w:ilvl w:val="0"/>
          <w:numId w:val="7"/>
        </w:numPr>
        <w:rPr>
          <w:rFonts w:cs="Times New Roman"/>
          <w:lang w:val="hu-HU"/>
        </w:rPr>
      </w:pPr>
      <w:r w:rsidRPr="00061C10">
        <w:rPr>
          <w:rFonts w:cs="Times New Roman"/>
          <w:bCs/>
        </w:rPr>
        <w:t xml:space="preserve">Kizárólag a benyújtási határidőn belül benyújtott, formailag hiánytalan kérelmek bírálhatóak el. Hiánypótlásra egy alkalommal van lehetőség. A hiánypótlásra való felszólítás elektronikus úton történik, melynek benyújtására az elektronikus közlés napjától számított 5 napon belül van </w:t>
      </w:r>
      <w:r w:rsidRPr="00061C10">
        <w:rPr>
          <w:rFonts w:cs="Times New Roman"/>
          <w:bCs/>
        </w:rPr>
        <w:lastRenderedPageBreak/>
        <w:t>lehetőség.</w:t>
      </w:r>
    </w:p>
    <w:p w:rsidR="00C7137C" w:rsidRPr="000A15B9" w:rsidRDefault="00C7137C" w:rsidP="00C7137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A15B9">
        <w:rPr>
          <w:sz w:val="22"/>
          <w:szCs w:val="22"/>
        </w:rPr>
        <w:t>a pályázati kiíráshoz csatolt kitöltött nyilatkoz</w:t>
      </w:r>
      <w:r>
        <w:rPr>
          <w:sz w:val="22"/>
          <w:szCs w:val="22"/>
        </w:rPr>
        <w:t xml:space="preserve">at köztartozásról és a korábbi </w:t>
      </w:r>
      <w:r w:rsidRPr="000A15B9">
        <w:rPr>
          <w:sz w:val="22"/>
          <w:szCs w:val="22"/>
        </w:rPr>
        <w:t>Ferencváros Önkormányzata által biztosított pályázati, egyedi és egyéb támogatásokról,</w:t>
      </w:r>
    </w:p>
    <w:p w:rsidR="00C7137C" w:rsidRPr="000A15B9" w:rsidRDefault="00C7137C" w:rsidP="00C7137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A15B9">
        <w:rPr>
          <w:sz w:val="22"/>
          <w:szCs w:val="22"/>
        </w:rPr>
        <w:t xml:space="preserve">a pályázati kiíráshoz csatolt nyilatkozat a munkáltatótól (kifizetőtől) származó bevétel adóelőlegének, valamint a biztosított által fizetendő járulékok megállapításához. </w:t>
      </w:r>
    </w:p>
    <w:p w:rsidR="00C7137C" w:rsidRPr="00077B48" w:rsidRDefault="00C7137C" w:rsidP="00C7137C">
      <w:pPr>
        <w:pStyle w:val="SzvegtrzsA"/>
        <w:ind w:left="720"/>
        <w:rPr>
          <w:rFonts w:cs="Times New Roman"/>
          <w:b/>
          <w:bCs/>
          <w:lang w:val="hu-HU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  <w:r>
        <w:rPr>
          <w:rStyle w:val="Egyiksem"/>
          <w:rFonts w:cs="Times New Roman"/>
          <w:b/>
          <w:bCs/>
          <w:u w:val="single"/>
          <w:lang w:val="hu-HU"/>
        </w:rPr>
        <w:t>8</w:t>
      </w:r>
      <w:r w:rsidRPr="00061C10">
        <w:rPr>
          <w:rStyle w:val="Egyiksem"/>
          <w:rFonts w:cs="Times New Roman"/>
          <w:b/>
          <w:bCs/>
          <w:u w:val="single"/>
          <w:lang w:val="hu-HU"/>
        </w:rPr>
        <w:t>./ A pályázattal kapcsolatos információ adására jogosult személy:</w:t>
      </w:r>
    </w:p>
    <w:p w:rsidR="00C7137C" w:rsidRPr="00061C10" w:rsidRDefault="00C7137C" w:rsidP="00C7137C">
      <w:pPr>
        <w:pStyle w:val="SzvegtrzsA"/>
        <w:rPr>
          <w:rStyle w:val="EgyiksemA"/>
          <w:lang w:val="hu-HU"/>
        </w:rPr>
      </w:pPr>
    </w:p>
    <w:p w:rsidR="00C7137C" w:rsidRPr="00061C10" w:rsidRDefault="00C7137C" w:rsidP="00C7137C">
      <w:pPr>
        <w:pStyle w:val="SzvegtrzsA"/>
        <w:tabs>
          <w:tab w:val="left" w:pos="720"/>
        </w:tabs>
        <w:ind w:left="1068"/>
        <w:rPr>
          <w:rStyle w:val="EgyiksemA"/>
          <w:lang w:val="hu-HU"/>
        </w:rPr>
      </w:pPr>
      <w:r w:rsidRPr="00061C10">
        <w:rPr>
          <w:rStyle w:val="EgyiksemA"/>
          <w:lang w:val="hu-HU"/>
        </w:rPr>
        <w:t>Papula Éva kulturális referens</w:t>
      </w:r>
    </w:p>
    <w:p w:rsidR="00C7137C" w:rsidRPr="00061C10" w:rsidRDefault="00C7137C" w:rsidP="00C7137C">
      <w:pPr>
        <w:pStyle w:val="SzvegtrzsA"/>
        <w:tabs>
          <w:tab w:val="left" w:pos="720"/>
        </w:tabs>
        <w:ind w:left="1068"/>
        <w:rPr>
          <w:rStyle w:val="EgyiksemA"/>
          <w:lang w:val="hu-HU"/>
        </w:rPr>
      </w:pPr>
      <w:r w:rsidRPr="00061C10">
        <w:rPr>
          <w:rStyle w:val="EgyiksemA"/>
          <w:lang w:val="hu-HU"/>
        </w:rPr>
        <w:t xml:space="preserve">Telefon: </w:t>
      </w:r>
      <w:r w:rsidRPr="00061C10">
        <w:rPr>
          <w:rStyle w:val="EgyiksemA"/>
          <w:lang w:val="hu-HU"/>
        </w:rPr>
        <w:tab/>
        <w:t>+36 70 333 17 20</w:t>
      </w:r>
    </w:p>
    <w:p w:rsidR="00C7137C" w:rsidRPr="00061C10" w:rsidRDefault="00C7137C" w:rsidP="00C7137C">
      <w:pPr>
        <w:pStyle w:val="SzvegtrzsA"/>
        <w:tabs>
          <w:tab w:val="left" w:pos="720"/>
        </w:tabs>
        <w:ind w:left="1068"/>
        <w:rPr>
          <w:rFonts w:cs="Times New Roman"/>
          <w:lang w:val="hu-HU"/>
        </w:rPr>
      </w:pPr>
      <w:r w:rsidRPr="00061C10">
        <w:rPr>
          <w:rStyle w:val="EgyiksemA"/>
          <w:lang w:val="hu-HU"/>
        </w:rPr>
        <w:t>Email:</w:t>
      </w:r>
      <w:r w:rsidRPr="00061C10">
        <w:rPr>
          <w:rStyle w:val="EgyiksemA"/>
          <w:lang w:val="hu-HU"/>
        </w:rPr>
        <w:tab/>
      </w:r>
      <w:r w:rsidRPr="00061C10">
        <w:rPr>
          <w:rStyle w:val="Hiperhivatkozs"/>
          <w:rFonts w:cs="Times New Roman"/>
          <w:lang w:val="hu-HU"/>
        </w:rPr>
        <w:t>papula.eva@ferencvaros.hu</w:t>
      </w:r>
      <w:r w:rsidRPr="00061C10">
        <w:rPr>
          <w:rStyle w:val="EgyiksemA"/>
          <w:lang w:val="hu-HU"/>
        </w:rPr>
        <w:t xml:space="preserve"> </w:t>
      </w:r>
    </w:p>
    <w:p w:rsidR="00C7137C" w:rsidRPr="00061C10" w:rsidRDefault="00C7137C" w:rsidP="00C7137C">
      <w:pPr>
        <w:rPr>
          <w:rStyle w:val="EgyiksemA"/>
          <w:sz w:val="22"/>
          <w:szCs w:val="22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  <w:r>
        <w:rPr>
          <w:rStyle w:val="Egyiksem"/>
          <w:rFonts w:cs="Times New Roman"/>
          <w:b/>
          <w:bCs/>
          <w:u w:val="single"/>
          <w:lang w:val="hu-HU"/>
        </w:rPr>
        <w:t>9</w:t>
      </w:r>
      <w:r w:rsidRPr="00061C10">
        <w:rPr>
          <w:rStyle w:val="Egyiksem"/>
          <w:rFonts w:cs="Times New Roman"/>
          <w:b/>
          <w:bCs/>
          <w:u w:val="single"/>
          <w:lang w:val="hu-HU"/>
        </w:rPr>
        <w:t>./</w:t>
      </w:r>
      <w:r w:rsidRPr="00061C10">
        <w:rPr>
          <w:rStyle w:val="Egyiksem"/>
          <w:rFonts w:cs="Times New Roman"/>
          <w:u w:val="single"/>
          <w:lang w:val="hu-HU"/>
        </w:rPr>
        <w:t xml:space="preserve"> </w:t>
      </w:r>
      <w:r w:rsidRPr="00061C10">
        <w:rPr>
          <w:rStyle w:val="Egyiksem"/>
          <w:rFonts w:cs="Times New Roman"/>
          <w:b/>
          <w:bCs/>
          <w:u w:val="single"/>
          <w:lang w:val="hu-HU"/>
        </w:rPr>
        <w:t>Pályázat benyújtásának módja, határideje:</w:t>
      </w:r>
    </w:p>
    <w:p w:rsidR="00C7137C" w:rsidRPr="00061C10" w:rsidRDefault="00C7137C" w:rsidP="00C7137C">
      <w:pPr>
        <w:pStyle w:val="SzvegtrzsA"/>
        <w:rPr>
          <w:rStyle w:val="EgyiksemA"/>
          <w:lang w:val="hu-HU"/>
        </w:rPr>
      </w:pPr>
    </w:p>
    <w:p w:rsidR="00C7137C" w:rsidRPr="00C7137C" w:rsidRDefault="00C7137C" w:rsidP="00C7137C">
      <w:pPr>
        <w:pStyle w:val="SzvegtrzsA"/>
        <w:numPr>
          <w:ilvl w:val="0"/>
          <w:numId w:val="6"/>
        </w:numPr>
        <w:rPr>
          <w:rStyle w:val="Kiemels21"/>
          <w:lang w:val="hu-HU"/>
        </w:rPr>
      </w:pPr>
      <w:r w:rsidRPr="00061C10">
        <w:rPr>
          <w:rStyle w:val="Kiemels21"/>
          <w:lang w:val="hu-HU"/>
        </w:rPr>
        <w:t xml:space="preserve">Pályázat beérkezésének határideje </w:t>
      </w:r>
      <w:r w:rsidRPr="00061C10">
        <w:rPr>
          <w:rStyle w:val="EgyiksemA"/>
          <w:lang w:val="hu-HU"/>
        </w:rPr>
        <w:t>(postai- és személyes benyújtás esetén is</w:t>
      </w:r>
      <w:r w:rsidRPr="00CA186C">
        <w:rPr>
          <w:rStyle w:val="EgyiksemA"/>
          <w:lang w:val="hu-HU"/>
        </w:rPr>
        <w:t xml:space="preserve">): </w:t>
      </w:r>
      <w:r>
        <w:rPr>
          <w:rStyle w:val="Kiemels21"/>
          <w:lang w:val="hu-HU"/>
        </w:rPr>
        <w:t>2022. április 21.</w:t>
      </w:r>
    </w:p>
    <w:p w:rsidR="00C7137C" w:rsidRPr="00061C10" w:rsidRDefault="00C7137C" w:rsidP="00C7137C">
      <w:pPr>
        <w:pStyle w:val="SzvegtrzsA"/>
        <w:numPr>
          <w:ilvl w:val="0"/>
          <w:numId w:val="6"/>
        </w:numPr>
        <w:rPr>
          <w:rFonts w:cs="Times New Roman"/>
          <w:b/>
          <w:bCs/>
          <w:lang w:val="hu-HU"/>
        </w:rPr>
      </w:pPr>
      <w:r w:rsidRPr="00061C10">
        <w:rPr>
          <w:rStyle w:val="EgyiksemA"/>
          <w:b/>
          <w:bCs/>
          <w:lang w:val="hu-HU"/>
        </w:rPr>
        <w:t>A határidőn túl beérkezett pályázatokat nem áll módunkban figyelembe venni.</w:t>
      </w:r>
    </w:p>
    <w:p w:rsidR="00C7137C" w:rsidRPr="00061C10" w:rsidRDefault="00C7137C" w:rsidP="00C7137C">
      <w:pPr>
        <w:pStyle w:val="SzvegtrzsA"/>
        <w:numPr>
          <w:ilvl w:val="0"/>
          <w:numId w:val="6"/>
        </w:numPr>
        <w:rPr>
          <w:rFonts w:cs="Times New Roman"/>
          <w:lang w:val="hu-HU"/>
        </w:rPr>
      </w:pPr>
      <w:r w:rsidRPr="00061C10">
        <w:rPr>
          <w:rStyle w:val="EgyiksemA"/>
          <w:lang w:val="hu-HU"/>
        </w:rPr>
        <w:t xml:space="preserve">A pályázatokat 1 eredeti, aláírt, hiánytalanul kitöltött, mellékletekkel ellátott példányban, lezárt borítékban (személyes leadás esetén is) kérjük átadni/leadni/postára adni – ennek hiányában nem áll módunkban értékelni a pályázatokat! </w:t>
      </w:r>
    </w:p>
    <w:p w:rsidR="00C7137C" w:rsidRPr="00061C10" w:rsidRDefault="00C7137C" w:rsidP="00C7137C">
      <w:pPr>
        <w:pStyle w:val="SzvegtrzsA"/>
        <w:numPr>
          <w:ilvl w:val="0"/>
          <w:numId w:val="6"/>
        </w:numPr>
        <w:rPr>
          <w:rFonts w:cs="Times New Roman"/>
          <w:b/>
          <w:bCs/>
          <w:lang w:val="hu-HU"/>
        </w:rPr>
      </w:pPr>
      <w:r w:rsidRPr="00061C10">
        <w:rPr>
          <w:rStyle w:val="Egyiksem"/>
          <w:rFonts w:cs="Times New Roman"/>
          <w:lang w:val="hu-HU"/>
        </w:rPr>
        <w:t xml:space="preserve">Amennyiben a pályázónak lehetősége van a pályázat elektronikus úton történő továbbításra, abban az esetben kérjük, a teljes pályázati dokumentumot a </w:t>
      </w:r>
      <w:hyperlink r:id="rId8" w:history="1">
        <w:r w:rsidRPr="00E41E2D">
          <w:rPr>
            <w:rStyle w:val="Hiperhivatkozs"/>
            <w:rFonts w:cs="Times New Roman"/>
            <w:b/>
            <w:bCs/>
            <w:lang w:val="hu-HU"/>
          </w:rPr>
          <w:t>papula.eva@ferencvaros.hu</w:t>
        </w:r>
      </w:hyperlink>
      <w:r w:rsidRPr="00061C10">
        <w:rPr>
          <w:rStyle w:val="Egyiksem"/>
          <w:rFonts w:cs="Times New Roman"/>
          <w:lang w:val="hu-HU"/>
        </w:rPr>
        <w:t xml:space="preserve"> címre megküldeni szíveskedjen. </w:t>
      </w:r>
      <w:r w:rsidRPr="00061C10">
        <w:rPr>
          <w:rStyle w:val="EgyiksemA"/>
          <w:b/>
          <w:bCs/>
          <w:lang w:val="hu-HU"/>
        </w:rPr>
        <w:t xml:space="preserve">A csak elektronikus úton megküldött pályázati dokumentum érvénytelen. </w:t>
      </w:r>
    </w:p>
    <w:p w:rsidR="00C7137C" w:rsidRPr="00061C10" w:rsidRDefault="00C7137C" w:rsidP="00C7137C">
      <w:pPr>
        <w:pStyle w:val="SzvegtrzsA"/>
        <w:numPr>
          <w:ilvl w:val="0"/>
          <w:numId w:val="6"/>
        </w:numPr>
        <w:rPr>
          <w:rFonts w:cs="Times New Roman"/>
          <w:lang w:val="hu-HU"/>
        </w:rPr>
      </w:pPr>
      <w:r w:rsidRPr="00061C10">
        <w:rPr>
          <w:rStyle w:val="Kiemels21"/>
          <w:lang w:val="hu-HU"/>
        </w:rPr>
        <w:t>Pályázat benyújtási címe (személyes leadás esetén):</w:t>
      </w:r>
      <w:r w:rsidRPr="00061C10">
        <w:rPr>
          <w:rStyle w:val="EgyiksemA"/>
          <w:lang w:val="hu-HU"/>
        </w:rPr>
        <w:t xml:space="preserve"> Budapest Főváros IX. Kerület Ferencváros Önkormányzata – </w:t>
      </w:r>
      <w:r>
        <w:rPr>
          <w:rStyle w:val="EgyiksemA"/>
          <w:lang w:val="hu-HU"/>
        </w:rPr>
        <w:t xml:space="preserve">Ügyfélszolgálati Csoport, </w:t>
      </w:r>
      <w:r w:rsidRPr="00061C10">
        <w:rPr>
          <w:rStyle w:val="EgyiksemA"/>
          <w:lang w:val="hu-HU"/>
        </w:rPr>
        <w:t xml:space="preserve">1092 Budapest, </w:t>
      </w:r>
      <w:proofErr w:type="spellStart"/>
      <w:r w:rsidRPr="00061C10">
        <w:rPr>
          <w:rStyle w:val="EgyiksemA"/>
          <w:lang w:val="hu-HU"/>
        </w:rPr>
        <w:t>Bakáts</w:t>
      </w:r>
      <w:proofErr w:type="spellEnd"/>
      <w:r w:rsidRPr="00061C10">
        <w:rPr>
          <w:rStyle w:val="EgyiksemA"/>
          <w:lang w:val="hu-HU"/>
        </w:rPr>
        <w:t xml:space="preserve"> tér 14. </w:t>
      </w:r>
      <w:r>
        <w:rPr>
          <w:rStyle w:val="EgyiksemA"/>
          <w:lang w:val="hu-HU"/>
        </w:rPr>
        <w:t xml:space="preserve">fszt. </w:t>
      </w:r>
    </w:p>
    <w:p w:rsidR="00C7137C" w:rsidRPr="00061C10" w:rsidRDefault="00C7137C" w:rsidP="00C7137C">
      <w:pPr>
        <w:pStyle w:val="SzvegtrzsA"/>
        <w:numPr>
          <w:ilvl w:val="0"/>
          <w:numId w:val="6"/>
        </w:numPr>
        <w:rPr>
          <w:rFonts w:cs="Times New Roman"/>
          <w:lang w:val="hu-HU"/>
        </w:rPr>
      </w:pPr>
      <w:r w:rsidRPr="00061C10">
        <w:rPr>
          <w:rStyle w:val="Kiemels21"/>
          <w:lang w:val="hu-HU"/>
        </w:rPr>
        <w:t>Pályázat benyújtási címe (postai benyújtás esetén):</w:t>
      </w:r>
      <w:r w:rsidRPr="00061C10">
        <w:rPr>
          <w:rStyle w:val="EgyiksemA"/>
          <w:lang w:val="hu-HU"/>
        </w:rPr>
        <w:t xml:space="preserve"> Budapest Főváros IX. Kerület Ferencváros Önkormányzata –</w:t>
      </w:r>
      <w:r>
        <w:rPr>
          <w:rStyle w:val="EgyiksemA"/>
          <w:lang w:val="hu-HU"/>
        </w:rPr>
        <w:t xml:space="preserve"> Papula Éva</w:t>
      </w:r>
      <w:r w:rsidRPr="00061C10">
        <w:rPr>
          <w:rStyle w:val="EgyiksemA"/>
          <w:lang w:val="hu-HU"/>
        </w:rPr>
        <w:t xml:space="preserve">, </w:t>
      </w:r>
      <w:r>
        <w:rPr>
          <w:rStyle w:val="EgyiksemA"/>
          <w:lang w:val="hu-HU"/>
        </w:rPr>
        <w:t xml:space="preserve">1092 Budapest </w:t>
      </w:r>
      <w:proofErr w:type="spellStart"/>
      <w:r>
        <w:rPr>
          <w:rStyle w:val="EgyiksemA"/>
          <w:lang w:val="hu-HU"/>
        </w:rPr>
        <w:t>Bakáts</w:t>
      </w:r>
      <w:proofErr w:type="spellEnd"/>
      <w:r>
        <w:rPr>
          <w:rStyle w:val="EgyiksemA"/>
          <w:lang w:val="hu-HU"/>
        </w:rPr>
        <w:t xml:space="preserve"> tér 14.</w:t>
      </w:r>
    </w:p>
    <w:p w:rsidR="00C7137C" w:rsidRPr="00061C10" w:rsidRDefault="00C7137C" w:rsidP="00C7137C">
      <w:pPr>
        <w:jc w:val="both"/>
        <w:rPr>
          <w:rStyle w:val="EgyiksemA"/>
          <w:sz w:val="22"/>
          <w:szCs w:val="22"/>
        </w:rPr>
      </w:pPr>
    </w:p>
    <w:p w:rsidR="00C7137C" w:rsidRPr="00061C10" w:rsidRDefault="00C7137C" w:rsidP="00C7137C">
      <w:pPr>
        <w:jc w:val="both"/>
        <w:rPr>
          <w:rStyle w:val="Egyiksem"/>
          <w:rFonts w:cs="Times New Roman"/>
          <w:spacing w:val="30"/>
          <w:sz w:val="22"/>
          <w:szCs w:val="22"/>
        </w:rPr>
      </w:pPr>
      <w:r w:rsidRPr="00061C10">
        <w:rPr>
          <w:rStyle w:val="EgyiksemA"/>
          <w:sz w:val="22"/>
          <w:szCs w:val="22"/>
        </w:rPr>
        <w:t>A borítékra kérjük ráírni:</w:t>
      </w:r>
      <w:r w:rsidRPr="00061C10">
        <w:rPr>
          <w:rStyle w:val="Egyiksem"/>
          <w:rFonts w:cs="Times New Roman"/>
          <w:spacing w:val="30"/>
          <w:sz w:val="22"/>
          <w:szCs w:val="22"/>
        </w:rPr>
        <w:t xml:space="preserve"> </w:t>
      </w:r>
    </w:p>
    <w:p w:rsidR="00C7137C" w:rsidRPr="00061C10" w:rsidRDefault="00C7137C" w:rsidP="00C7137C">
      <w:pPr>
        <w:jc w:val="both"/>
        <w:rPr>
          <w:rStyle w:val="Egyiksem"/>
          <w:rFonts w:cs="Times New Roman"/>
          <w:spacing w:val="30"/>
          <w:sz w:val="22"/>
          <w:szCs w:val="22"/>
        </w:rPr>
      </w:pPr>
    </w:p>
    <w:p w:rsidR="00C7137C" w:rsidRPr="00061C10" w:rsidRDefault="00C7137C" w:rsidP="00C7137C">
      <w:pPr>
        <w:jc w:val="center"/>
        <w:rPr>
          <w:rStyle w:val="Egyiksem"/>
          <w:rFonts w:cs="Times New Roman"/>
          <w:b/>
          <w:bCs/>
          <w:spacing w:val="30"/>
          <w:sz w:val="22"/>
          <w:szCs w:val="22"/>
        </w:rPr>
      </w:pPr>
      <w:r w:rsidRPr="00061C10">
        <w:rPr>
          <w:rStyle w:val="Egyiksem"/>
          <w:rFonts w:cs="Times New Roman"/>
          <w:b/>
          <w:bCs/>
          <w:spacing w:val="30"/>
          <w:sz w:val="22"/>
          <w:szCs w:val="22"/>
        </w:rPr>
        <w:t>„Ferencvárosi József Attila irodalmi támogatás”!</w:t>
      </w:r>
    </w:p>
    <w:p w:rsidR="00C7137C" w:rsidRPr="00061C10" w:rsidRDefault="00C7137C" w:rsidP="00C7137C">
      <w:pPr>
        <w:jc w:val="center"/>
        <w:rPr>
          <w:rStyle w:val="Egyiksem"/>
          <w:rFonts w:cs="Times New Roman"/>
          <w:b/>
          <w:bCs/>
          <w:spacing w:val="30"/>
          <w:sz w:val="22"/>
          <w:szCs w:val="22"/>
        </w:rPr>
      </w:pPr>
    </w:p>
    <w:p w:rsidR="00C7137C" w:rsidRPr="00061C10" w:rsidRDefault="00C7137C" w:rsidP="00C7137C">
      <w:pPr>
        <w:pStyle w:val="SzvegtrzsA"/>
        <w:rPr>
          <w:rStyle w:val="EgyiksemA"/>
          <w:lang w:val="hu-HU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  <w:r>
        <w:rPr>
          <w:rStyle w:val="Egyiksem"/>
          <w:rFonts w:cs="Times New Roman"/>
          <w:b/>
          <w:bCs/>
          <w:u w:val="single"/>
          <w:lang w:val="hu-HU"/>
        </w:rPr>
        <w:t>10</w:t>
      </w:r>
      <w:r w:rsidRPr="00061C10">
        <w:rPr>
          <w:rStyle w:val="Egyiksem"/>
          <w:rFonts w:cs="Times New Roman"/>
          <w:b/>
          <w:bCs/>
          <w:u w:val="single"/>
          <w:lang w:val="hu-HU"/>
        </w:rPr>
        <w:t>./ A pályázat érvénytelenségi okai:</w:t>
      </w: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lang w:val="hu-HU"/>
        </w:rPr>
      </w:pPr>
    </w:p>
    <w:p w:rsidR="00C7137C" w:rsidRPr="00061C10" w:rsidRDefault="00C7137C" w:rsidP="00C7137C">
      <w:pPr>
        <w:pStyle w:val="SzvegtrzsA"/>
        <w:numPr>
          <w:ilvl w:val="0"/>
          <w:numId w:val="9"/>
        </w:numPr>
        <w:rPr>
          <w:rFonts w:cs="Times New Roman"/>
          <w:b/>
          <w:bCs/>
          <w:lang w:val="hu-HU"/>
        </w:rPr>
      </w:pPr>
      <w:r w:rsidRPr="00061C10">
        <w:rPr>
          <w:rStyle w:val="Egyiksem"/>
          <w:rFonts w:cs="Times New Roman"/>
          <w:lang w:val="hu-HU"/>
        </w:rPr>
        <w:t>Érvénytelen az a pályázat, amely határidő után érkezett.</w:t>
      </w:r>
    </w:p>
    <w:p w:rsidR="00C7137C" w:rsidRPr="00061C10" w:rsidRDefault="00C7137C" w:rsidP="00C7137C">
      <w:pPr>
        <w:pStyle w:val="SzvegtrzsA"/>
        <w:numPr>
          <w:ilvl w:val="0"/>
          <w:numId w:val="9"/>
        </w:numPr>
        <w:rPr>
          <w:rFonts w:cs="Times New Roman"/>
          <w:b/>
          <w:bCs/>
          <w:lang w:val="hu-HU"/>
        </w:rPr>
      </w:pPr>
      <w:r w:rsidRPr="00061C10">
        <w:rPr>
          <w:rStyle w:val="Egyiksem"/>
          <w:rFonts w:cs="Times New Roman"/>
          <w:lang w:val="hu-HU"/>
        </w:rPr>
        <w:t>Érvénytelen a hiányosan benyújtott pályázat.</w:t>
      </w:r>
    </w:p>
    <w:p w:rsidR="00C7137C" w:rsidRPr="00061C10" w:rsidRDefault="00C7137C" w:rsidP="00C7137C">
      <w:pPr>
        <w:pStyle w:val="SzvegtrzsA"/>
        <w:numPr>
          <w:ilvl w:val="0"/>
          <w:numId w:val="9"/>
        </w:numPr>
        <w:rPr>
          <w:rFonts w:cs="Times New Roman"/>
          <w:b/>
          <w:bCs/>
          <w:lang w:val="hu-HU"/>
        </w:rPr>
      </w:pPr>
      <w:r w:rsidRPr="00061C10">
        <w:rPr>
          <w:rStyle w:val="Egyiksem"/>
          <w:rFonts w:cs="Times New Roman"/>
          <w:lang w:val="hu-HU"/>
        </w:rPr>
        <w:t>Érvénytelen a csak elektronikus úton benyújtott pályázat.</w:t>
      </w:r>
    </w:p>
    <w:p w:rsidR="00C7137C" w:rsidRPr="00061C10" w:rsidRDefault="00C7137C" w:rsidP="00C7137C">
      <w:pPr>
        <w:pStyle w:val="SzvegtrzsA"/>
        <w:numPr>
          <w:ilvl w:val="0"/>
          <w:numId w:val="9"/>
        </w:numPr>
        <w:rPr>
          <w:rFonts w:cs="Times New Roman"/>
          <w:lang w:val="hu-HU"/>
        </w:rPr>
      </w:pPr>
      <w:r w:rsidRPr="00061C10">
        <w:rPr>
          <w:rStyle w:val="EgyiksemA"/>
          <w:lang w:val="hu-HU"/>
        </w:rPr>
        <w:t>Érvénytelen az a pályázat, melynek b</w:t>
      </w:r>
      <w:r>
        <w:rPr>
          <w:rStyle w:val="EgyiksemA"/>
          <w:lang w:val="hu-HU"/>
        </w:rPr>
        <w:t>enyújtója a pályázati felhívás 5</w:t>
      </w:r>
      <w:r w:rsidRPr="00061C10">
        <w:rPr>
          <w:rStyle w:val="EgyiksemA"/>
          <w:lang w:val="hu-HU"/>
        </w:rPr>
        <w:t>. pontja alapján nem tartozik a pályázók körébe.</w:t>
      </w:r>
    </w:p>
    <w:p w:rsidR="00C7137C" w:rsidRPr="00061C10" w:rsidRDefault="00C7137C" w:rsidP="00C7137C">
      <w:pPr>
        <w:pStyle w:val="SzvegtrzsA"/>
        <w:rPr>
          <w:rStyle w:val="EgyiksemA"/>
          <w:lang w:val="hu-HU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  <w:r>
        <w:rPr>
          <w:rStyle w:val="Egyiksem"/>
          <w:rFonts w:cs="Times New Roman"/>
          <w:b/>
          <w:bCs/>
          <w:u w:val="single"/>
          <w:lang w:val="hu-HU"/>
        </w:rPr>
        <w:t>11</w:t>
      </w:r>
      <w:r w:rsidRPr="00061C10">
        <w:rPr>
          <w:rStyle w:val="Egyiksem"/>
          <w:rFonts w:cs="Times New Roman"/>
          <w:b/>
          <w:bCs/>
          <w:u w:val="single"/>
          <w:lang w:val="hu-HU"/>
        </w:rPr>
        <w:t>./ A pályázatok értékelésére jogosult szerv megnevezése, az értékelés módja:</w:t>
      </w:r>
    </w:p>
    <w:p w:rsidR="00C7137C" w:rsidRPr="00061C10" w:rsidRDefault="00C7137C" w:rsidP="00C7137C">
      <w:pPr>
        <w:pStyle w:val="SzvegtrzsA"/>
        <w:rPr>
          <w:rStyle w:val="EgyiksemA"/>
          <w:lang w:val="hu-HU"/>
        </w:rPr>
      </w:pPr>
    </w:p>
    <w:p w:rsidR="00C7137C" w:rsidRPr="00061C10" w:rsidRDefault="00C7137C" w:rsidP="00C7137C">
      <w:pPr>
        <w:pStyle w:val="SzvegtrzsA"/>
        <w:numPr>
          <w:ilvl w:val="0"/>
          <w:numId w:val="16"/>
        </w:numPr>
        <w:rPr>
          <w:rFonts w:cs="Times New Roman"/>
          <w:lang w:val="hu-HU"/>
        </w:rPr>
      </w:pPr>
      <w:r w:rsidRPr="00061C10">
        <w:rPr>
          <w:rFonts w:cs="Times New Roman"/>
          <w:bCs/>
        </w:rPr>
        <w:t>A pályázatok elbírálására Kulturális, Oktatási, Egyházügyi és Nemzetiségi Bizottság öt fős szakmai zsűrit választ.</w:t>
      </w:r>
    </w:p>
    <w:p w:rsidR="00C7137C" w:rsidRPr="00061C10" w:rsidRDefault="00C7137C" w:rsidP="00C7137C">
      <w:pPr>
        <w:pStyle w:val="SzvegtrzsA"/>
        <w:numPr>
          <w:ilvl w:val="0"/>
          <w:numId w:val="16"/>
        </w:numPr>
        <w:rPr>
          <w:rFonts w:cs="Times New Roman"/>
          <w:lang w:val="hu-HU"/>
        </w:rPr>
      </w:pPr>
      <w:r w:rsidRPr="00CA186C">
        <w:rPr>
          <w:rFonts w:cs="Times New Roman"/>
          <w:bCs/>
        </w:rPr>
        <w:t>A pályázatokat a szakmai zsűri a közzétételi határidőt követő 20 napon belül bírálja el és a</w:t>
      </w:r>
      <w:r w:rsidRPr="00061C10">
        <w:rPr>
          <w:rFonts w:cs="Times New Roman"/>
          <w:bCs/>
        </w:rPr>
        <w:t xml:space="preserve"> kérelmet benyújtók közül legfeljebb </w:t>
      </w:r>
      <w:r>
        <w:rPr>
          <w:rFonts w:cs="Times New Roman"/>
          <w:bCs/>
        </w:rPr>
        <w:t>5</w:t>
      </w:r>
      <w:r w:rsidRPr="00061C10">
        <w:rPr>
          <w:rFonts w:cs="Times New Roman"/>
          <w:bCs/>
        </w:rPr>
        <w:t xml:space="preserve"> pályázó támogatására tesz javaslatot. A támogatás odaítéléséről a Kulturális, Oktatási, Egyházügyi és Nemzetiségi Bizottság a szakmai zsűri javaslata alapján, annak megtételét </w:t>
      </w:r>
      <w:r>
        <w:rPr>
          <w:rFonts w:cs="Times New Roman"/>
          <w:bCs/>
        </w:rPr>
        <w:t>követő 8</w:t>
      </w:r>
      <w:r w:rsidRPr="00061C10">
        <w:rPr>
          <w:rFonts w:cs="Times New Roman"/>
          <w:bCs/>
        </w:rPr>
        <w:t xml:space="preserve"> napon belül dönt.</w:t>
      </w:r>
    </w:p>
    <w:p w:rsidR="00C7137C" w:rsidRPr="00061C10" w:rsidRDefault="00C7137C" w:rsidP="00C7137C">
      <w:pPr>
        <w:pStyle w:val="SzvegtrzsA"/>
        <w:numPr>
          <w:ilvl w:val="0"/>
          <w:numId w:val="16"/>
        </w:numPr>
        <w:rPr>
          <w:rFonts w:cs="Times New Roman"/>
          <w:lang w:val="hu-HU"/>
        </w:rPr>
      </w:pPr>
      <w:r w:rsidRPr="00061C10">
        <w:rPr>
          <w:rFonts w:cs="Times New Roman"/>
          <w:bCs/>
        </w:rPr>
        <w:t>A pályázatok elbírálása során előnyt jelent a Ferencvárosban vagy Ferencváros valamely testvérvárosában bejelentett lakóhely vagy tartózkodási hely, vagy ha a szerző munkavégzésének állandó helye Ferencvárosban található.</w:t>
      </w:r>
    </w:p>
    <w:p w:rsidR="00C7137C" w:rsidRPr="00CA186C" w:rsidRDefault="00C7137C" w:rsidP="00C7137C">
      <w:pPr>
        <w:pStyle w:val="SzvegtrzsA"/>
        <w:numPr>
          <w:ilvl w:val="0"/>
          <w:numId w:val="16"/>
        </w:numPr>
        <w:rPr>
          <w:rFonts w:cs="Times New Roman"/>
          <w:lang w:val="hu-HU"/>
        </w:rPr>
      </w:pPr>
      <w:r w:rsidRPr="00061C10">
        <w:rPr>
          <w:rFonts w:cs="Times New Roman"/>
          <w:bCs/>
        </w:rPr>
        <w:t>A pályázat kiírója fenntartja magának a jogot, hogy a pályázatot eredménytelennek nyilvánítsa.</w:t>
      </w:r>
    </w:p>
    <w:p w:rsidR="00C7137C" w:rsidRDefault="00C7137C" w:rsidP="00C7137C">
      <w:pPr>
        <w:pStyle w:val="SzvegtrzsA"/>
        <w:rPr>
          <w:rFonts w:cs="Times New Roman"/>
          <w:bCs/>
        </w:rPr>
      </w:pPr>
    </w:p>
    <w:p w:rsidR="00C7137C" w:rsidRDefault="00C7137C" w:rsidP="00C7137C">
      <w:pPr>
        <w:pStyle w:val="SzvegtrzsA"/>
        <w:rPr>
          <w:rFonts w:cs="Times New Roman"/>
          <w:bCs/>
        </w:rPr>
      </w:pPr>
    </w:p>
    <w:p w:rsidR="00C7137C" w:rsidRDefault="00C7137C" w:rsidP="00C7137C">
      <w:pPr>
        <w:pStyle w:val="SzvegtrzsA"/>
        <w:rPr>
          <w:rFonts w:cs="Times New Roman"/>
          <w:bCs/>
        </w:rPr>
      </w:pPr>
    </w:p>
    <w:p w:rsidR="00C7137C" w:rsidRDefault="00C7137C" w:rsidP="00C7137C">
      <w:pPr>
        <w:pStyle w:val="SzvegtrzsA"/>
        <w:rPr>
          <w:rFonts w:cs="Times New Roman"/>
          <w:bCs/>
        </w:rPr>
      </w:pPr>
    </w:p>
    <w:p w:rsidR="00C7137C" w:rsidRDefault="00C7137C" w:rsidP="00C7137C">
      <w:pPr>
        <w:pStyle w:val="SzvegtrzsA"/>
        <w:rPr>
          <w:rFonts w:cs="Times New Roman"/>
          <w:bCs/>
        </w:rPr>
      </w:pPr>
    </w:p>
    <w:p w:rsidR="00C7137C" w:rsidRDefault="00C7137C" w:rsidP="00C7137C">
      <w:pPr>
        <w:pStyle w:val="SzvegtrzsA"/>
        <w:rPr>
          <w:rFonts w:cs="Times New Roman"/>
          <w:bCs/>
        </w:rPr>
      </w:pPr>
    </w:p>
    <w:p w:rsidR="00C7137C" w:rsidRDefault="00C7137C" w:rsidP="00C7137C">
      <w:pPr>
        <w:pStyle w:val="SzvegtrzsA"/>
        <w:rPr>
          <w:rFonts w:cs="Times New Roman"/>
          <w:bCs/>
        </w:rPr>
      </w:pPr>
    </w:p>
    <w:p w:rsidR="00C7137C" w:rsidRDefault="00C7137C" w:rsidP="00C7137C">
      <w:pPr>
        <w:pStyle w:val="SzvegtrzsA"/>
        <w:rPr>
          <w:rFonts w:cs="Times New Roman"/>
          <w:bCs/>
        </w:rPr>
      </w:pPr>
    </w:p>
    <w:p w:rsidR="00C7137C" w:rsidRPr="00061C10" w:rsidRDefault="00C7137C" w:rsidP="00C7137C">
      <w:pPr>
        <w:pStyle w:val="SzvegtrzsA"/>
        <w:rPr>
          <w:rFonts w:cs="Times New Roman"/>
          <w:lang w:val="hu-HU"/>
        </w:rPr>
      </w:pPr>
    </w:p>
    <w:p w:rsidR="00C7137C" w:rsidRPr="00061C10" w:rsidRDefault="00C7137C" w:rsidP="00C7137C">
      <w:pPr>
        <w:pStyle w:val="SzvegtrzsA"/>
        <w:rPr>
          <w:rFonts w:cs="Times New Roman"/>
          <w:lang w:val="hu-HU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  <w:r>
        <w:rPr>
          <w:rStyle w:val="Egyiksem"/>
          <w:rFonts w:cs="Times New Roman"/>
          <w:b/>
          <w:bCs/>
          <w:u w:val="single"/>
          <w:lang w:val="hu-HU"/>
        </w:rPr>
        <w:t>12</w:t>
      </w:r>
      <w:r w:rsidRPr="00061C10">
        <w:rPr>
          <w:rStyle w:val="Egyiksem"/>
          <w:rFonts w:cs="Times New Roman"/>
          <w:b/>
          <w:bCs/>
          <w:u w:val="single"/>
          <w:lang w:val="hu-HU"/>
        </w:rPr>
        <w:t>./ A pályázatok elbírálásának határideje, a pályázók értesítése:</w:t>
      </w: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lang w:val="hu-HU"/>
        </w:rPr>
      </w:pPr>
    </w:p>
    <w:p w:rsidR="00C7137C" w:rsidRPr="00061C10" w:rsidRDefault="00C7137C" w:rsidP="00C7137C">
      <w:pPr>
        <w:pStyle w:val="SzvegtrzsA"/>
        <w:numPr>
          <w:ilvl w:val="0"/>
          <w:numId w:val="11"/>
        </w:numPr>
        <w:rPr>
          <w:rFonts w:cs="Times New Roman"/>
          <w:b/>
          <w:bCs/>
          <w:lang w:val="hu-HU"/>
        </w:rPr>
      </w:pPr>
      <w:r w:rsidRPr="00061C10">
        <w:rPr>
          <w:rStyle w:val="EgyiksemA"/>
          <w:b/>
          <w:bCs/>
          <w:lang w:val="hu-HU"/>
        </w:rPr>
        <w:t xml:space="preserve">Pályázat elbírálásnak határideje: </w:t>
      </w:r>
      <w:r>
        <w:rPr>
          <w:rStyle w:val="Egyiksem"/>
          <w:rFonts w:cs="Times New Roman"/>
          <w:lang w:val="hu-HU"/>
        </w:rPr>
        <w:t>2022. 05. 19.</w:t>
      </w:r>
    </w:p>
    <w:p w:rsidR="00C7137C" w:rsidRPr="00061C10" w:rsidRDefault="00C7137C" w:rsidP="00C7137C">
      <w:pPr>
        <w:pStyle w:val="SzvegtrzsA"/>
        <w:numPr>
          <w:ilvl w:val="0"/>
          <w:numId w:val="11"/>
        </w:numPr>
        <w:rPr>
          <w:rFonts w:cs="Times New Roman"/>
          <w:b/>
          <w:bCs/>
          <w:color w:val="FF0000"/>
          <w:lang w:val="hu-HU"/>
        </w:rPr>
      </w:pPr>
      <w:r w:rsidRPr="00061C10">
        <w:rPr>
          <w:rStyle w:val="Egyiksem"/>
          <w:rFonts w:cs="Times New Roman"/>
          <w:lang w:val="hu-HU"/>
        </w:rPr>
        <w:t xml:space="preserve">A Pályázókat a pályázati eredményről </w:t>
      </w:r>
      <w:r w:rsidRPr="00061C10">
        <w:rPr>
          <w:rStyle w:val="Egyiksem"/>
          <w:rFonts w:cs="Times New Roman"/>
          <w:b/>
          <w:bCs/>
          <w:lang w:val="hu-HU"/>
        </w:rPr>
        <w:t>elektronikus úton (e-mail formájában) értesítjük.</w:t>
      </w:r>
      <w:r w:rsidRPr="00061C10">
        <w:rPr>
          <w:rStyle w:val="Egyiksem"/>
          <w:rFonts w:cs="Times New Roman"/>
          <w:lang w:val="hu-HU"/>
        </w:rPr>
        <w:t xml:space="preserve"> </w:t>
      </w:r>
    </w:p>
    <w:p w:rsidR="00C7137C" w:rsidRPr="00061C10" w:rsidRDefault="00C7137C" w:rsidP="00C7137C">
      <w:pPr>
        <w:pStyle w:val="SzvegtrzsA"/>
        <w:numPr>
          <w:ilvl w:val="0"/>
          <w:numId w:val="11"/>
        </w:numPr>
        <w:rPr>
          <w:rFonts w:cs="Times New Roman"/>
          <w:b/>
          <w:bCs/>
          <w:color w:val="FF0000"/>
          <w:lang w:val="hu-HU"/>
        </w:rPr>
      </w:pPr>
      <w:r w:rsidRPr="00061C10">
        <w:rPr>
          <w:rStyle w:val="Egyiksem"/>
          <w:rFonts w:cs="Times New Roman"/>
          <w:lang w:val="hu-HU"/>
        </w:rPr>
        <w:t xml:space="preserve">A pályázatok elbírálására vonatkozó döntés a </w:t>
      </w:r>
      <w:hyperlink r:id="rId9" w:history="1">
        <w:r w:rsidRPr="00061C10">
          <w:rPr>
            <w:rStyle w:val="Hyperlink2"/>
            <w:rFonts w:eastAsia="Arial Unicode MS"/>
            <w:lang w:val="hu-HU"/>
          </w:rPr>
          <w:t>www.ferencvaros.hu</w:t>
        </w:r>
      </w:hyperlink>
      <w:r w:rsidRPr="00061C10">
        <w:rPr>
          <w:rStyle w:val="Egyiksem"/>
          <w:rFonts w:cs="Times New Roman"/>
          <w:lang w:val="hu-HU"/>
        </w:rPr>
        <w:t xml:space="preserve"> portálon is közzétételre kerül.</w:t>
      </w:r>
      <w:r w:rsidRPr="00061C10">
        <w:rPr>
          <w:rStyle w:val="Egyiksem"/>
          <w:rFonts w:cs="Times New Roman"/>
          <w:b/>
          <w:bCs/>
          <w:lang w:val="hu-HU"/>
        </w:rPr>
        <w:t xml:space="preserve"> </w:t>
      </w:r>
    </w:p>
    <w:p w:rsidR="00C7137C" w:rsidRPr="00061C10" w:rsidRDefault="00C7137C" w:rsidP="00C7137C">
      <w:pPr>
        <w:rPr>
          <w:rFonts w:cs="Times New Roman"/>
          <w:sz w:val="22"/>
          <w:szCs w:val="22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  <w:r>
        <w:rPr>
          <w:rStyle w:val="Egyiksem"/>
          <w:rFonts w:cs="Times New Roman"/>
          <w:b/>
          <w:bCs/>
          <w:u w:val="single"/>
          <w:lang w:val="hu-HU"/>
        </w:rPr>
        <w:t>13</w:t>
      </w:r>
      <w:r w:rsidRPr="00061C10">
        <w:rPr>
          <w:rStyle w:val="Egyiksem"/>
          <w:rFonts w:cs="Times New Roman"/>
          <w:b/>
          <w:bCs/>
          <w:u w:val="single"/>
          <w:lang w:val="hu-HU"/>
        </w:rPr>
        <w:t>./ Szerződéskötés</w:t>
      </w: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lang w:val="hu-HU"/>
        </w:rPr>
      </w:pPr>
    </w:p>
    <w:p w:rsidR="00C7137C" w:rsidRDefault="00C7137C" w:rsidP="00C7137C">
      <w:pPr>
        <w:jc w:val="both"/>
        <w:rPr>
          <w:rStyle w:val="Egyiksem"/>
          <w:rFonts w:cs="Times New Roman"/>
          <w:sz w:val="22"/>
          <w:szCs w:val="22"/>
        </w:rPr>
      </w:pPr>
      <w:r w:rsidRPr="00061C10">
        <w:rPr>
          <w:rStyle w:val="Egyiksem"/>
          <w:rFonts w:cs="Times New Roman"/>
          <w:sz w:val="22"/>
          <w:szCs w:val="22"/>
        </w:rPr>
        <w:t xml:space="preserve">A támogatásban részesülő pályázóval az Önkormányzat </w:t>
      </w:r>
      <w:r w:rsidRPr="00061C10">
        <w:rPr>
          <w:rStyle w:val="Egyiksem"/>
          <w:rFonts w:cs="Times New Roman"/>
          <w:b/>
          <w:sz w:val="22"/>
          <w:szCs w:val="22"/>
        </w:rPr>
        <w:t>támogatási szerződést köt</w:t>
      </w:r>
      <w:r w:rsidRPr="00061C10">
        <w:rPr>
          <w:rStyle w:val="Egyiksem"/>
          <w:rFonts w:cs="Times New Roman"/>
          <w:sz w:val="22"/>
          <w:szCs w:val="22"/>
        </w:rPr>
        <w:t>. A szerződéskötés tervezett időpontjáról a támogatott Pályázókat a pályázati eredmény értesítésével egyidejűleg elektronikus úton tájékoztatjuk.</w:t>
      </w:r>
    </w:p>
    <w:p w:rsidR="00C7137C" w:rsidRDefault="00C7137C" w:rsidP="00C7137C">
      <w:pPr>
        <w:jc w:val="both"/>
        <w:rPr>
          <w:rStyle w:val="Egyiksem"/>
          <w:rFonts w:cs="Times New Roman"/>
          <w:sz w:val="22"/>
          <w:szCs w:val="22"/>
        </w:rPr>
      </w:pPr>
    </w:p>
    <w:p w:rsidR="00C7137C" w:rsidRPr="000A15B9" w:rsidRDefault="00C7137C" w:rsidP="00C7137C">
      <w:pPr>
        <w:jc w:val="both"/>
        <w:rPr>
          <w:b/>
          <w:bCs/>
          <w:sz w:val="22"/>
          <w:szCs w:val="22"/>
        </w:rPr>
      </w:pPr>
      <w:r w:rsidRPr="000A15B9">
        <w:rPr>
          <w:b/>
          <w:bCs/>
          <w:sz w:val="22"/>
          <w:szCs w:val="22"/>
        </w:rPr>
        <w:t>Szerzői és felhasználói jogok:</w:t>
      </w:r>
    </w:p>
    <w:p w:rsidR="00C7137C" w:rsidRPr="000A15B9" w:rsidRDefault="00C7137C" w:rsidP="00C7137C">
      <w:pPr>
        <w:jc w:val="both"/>
        <w:rPr>
          <w:sz w:val="22"/>
          <w:szCs w:val="22"/>
        </w:rPr>
      </w:pPr>
    </w:p>
    <w:p w:rsidR="00C7137C" w:rsidRPr="000A15B9" w:rsidRDefault="00C7137C" w:rsidP="00C7137C">
      <w:pPr>
        <w:jc w:val="both"/>
        <w:rPr>
          <w:sz w:val="22"/>
          <w:szCs w:val="22"/>
        </w:rPr>
      </w:pPr>
      <w:r w:rsidRPr="000A15B9">
        <w:rPr>
          <w:sz w:val="22"/>
          <w:szCs w:val="22"/>
        </w:rPr>
        <w:t>1. A pályázat benyújtói megőrzik a pályamunkához fűződő szerzői jogaikat.</w:t>
      </w:r>
    </w:p>
    <w:p w:rsidR="00C7137C" w:rsidRPr="000A15B9" w:rsidRDefault="00C7137C" w:rsidP="00C7137C">
      <w:pPr>
        <w:ind w:left="280" w:hanging="280"/>
        <w:jc w:val="both"/>
        <w:rPr>
          <w:sz w:val="22"/>
          <w:szCs w:val="22"/>
        </w:rPr>
      </w:pPr>
      <w:r w:rsidRPr="000A15B9">
        <w:rPr>
          <w:sz w:val="22"/>
          <w:szCs w:val="22"/>
        </w:rPr>
        <w:t>2. A pályázat benyújtója hozzájárul, hogy a pályázat kiírója a pályázat nyilvánosságát biztosítandó és a későbbi pályázatok népszerűsítésével kapcsolatban a pályázati anyagot, valamint a pályaművekről és a megvalósult munkákról készült dokumentációt és reprodukciókat nyomtatott, illetve elektronikus formában korlátlan ideig felhasználja a pályázó nevének feltüntetése mellett.</w:t>
      </w:r>
    </w:p>
    <w:p w:rsidR="00C7137C" w:rsidRPr="00061C10" w:rsidRDefault="00C7137C" w:rsidP="00C7137C">
      <w:pPr>
        <w:jc w:val="both"/>
        <w:rPr>
          <w:rStyle w:val="Egyiksem"/>
          <w:rFonts w:cs="Times New Roman"/>
          <w:sz w:val="22"/>
          <w:szCs w:val="22"/>
        </w:rPr>
      </w:pPr>
    </w:p>
    <w:p w:rsidR="00C7137C" w:rsidRPr="00061C10" w:rsidRDefault="00C7137C" w:rsidP="00C7137C">
      <w:pPr>
        <w:pStyle w:val="SzvegtrzsA"/>
        <w:ind w:left="720"/>
        <w:rPr>
          <w:rStyle w:val="Egyiksem"/>
          <w:rFonts w:cs="Times New Roman"/>
          <w:b/>
          <w:bCs/>
          <w:i/>
          <w:iCs/>
          <w:lang w:val="hu-HU"/>
        </w:rPr>
      </w:pPr>
    </w:p>
    <w:p w:rsidR="00C7137C" w:rsidRPr="00061C10" w:rsidRDefault="00C7137C" w:rsidP="00C7137C">
      <w:pPr>
        <w:jc w:val="both"/>
        <w:rPr>
          <w:rStyle w:val="Egyiksem"/>
          <w:rFonts w:cs="Times New Roman"/>
          <w:b/>
          <w:bCs/>
          <w:sz w:val="22"/>
          <w:szCs w:val="22"/>
          <w:u w:val="single"/>
        </w:rPr>
      </w:pPr>
      <w:r>
        <w:rPr>
          <w:rStyle w:val="Egyiksem"/>
          <w:rFonts w:cs="Times New Roman"/>
          <w:b/>
          <w:bCs/>
          <w:sz w:val="22"/>
          <w:szCs w:val="22"/>
          <w:u w:val="single"/>
        </w:rPr>
        <w:t>14./ A 2022</w:t>
      </w:r>
      <w:r w:rsidRPr="00061C10">
        <w:rPr>
          <w:rStyle w:val="Egyiksem"/>
          <w:rFonts w:cs="Times New Roman"/>
          <w:b/>
          <w:bCs/>
          <w:sz w:val="22"/>
          <w:szCs w:val="22"/>
          <w:u w:val="single"/>
        </w:rPr>
        <w:t>-ban elnyert pályázati támogatás kifizetésének, felhasználásának és elszámolásának rendje:</w:t>
      </w:r>
    </w:p>
    <w:p w:rsidR="00C7137C" w:rsidRPr="00061C10" w:rsidRDefault="00C7137C" w:rsidP="00C7137C">
      <w:pPr>
        <w:jc w:val="both"/>
        <w:rPr>
          <w:rStyle w:val="Egyiksem"/>
          <w:rFonts w:cs="Times New Roman"/>
          <w:b/>
          <w:bCs/>
          <w:sz w:val="22"/>
          <w:szCs w:val="22"/>
        </w:rPr>
      </w:pPr>
    </w:p>
    <w:p w:rsidR="00C7137C" w:rsidRPr="00061C10" w:rsidRDefault="00C7137C" w:rsidP="00C7137C">
      <w:pPr>
        <w:numPr>
          <w:ilvl w:val="0"/>
          <w:numId w:val="13"/>
        </w:numPr>
        <w:jc w:val="both"/>
        <w:rPr>
          <w:rStyle w:val="EgyiksemA"/>
          <w:sz w:val="22"/>
          <w:szCs w:val="22"/>
        </w:rPr>
      </w:pPr>
      <w:r w:rsidRPr="00061C10">
        <w:rPr>
          <w:rStyle w:val="EgyiksemA"/>
          <w:sz w:val="22"/>
          <w:szCs w:val="22"/>
        </w:rPr>
        <w:t>A támogatás folyósítása a támogatási szerződés aláírását követően kezdődik meg.</w:t>
      </w:r>
    </w:p>
    <w:p w:rsidR="00C7137C" w:rsidRPr="00C7137C" w:rsidRDefault="00C7137C" w:rsidP="00C7137C">
      <w:pPr>
        <w:numPr>
          <w:ilvl w:val="0"/>
          <w:numId w:val="15"/>
        </w:numPr>
        <w:jc w:val="both"/>
        <w:rPr>
          <w:rStyle w:val="EgyiksemA"/>
          <w:sz w:val="22"/>
          <w:szCs w:val="22"/>
        </w:rPr>
      </w:pPr>
      <w:r w:rsidRPr="00061C10">
        <w:rPr>
          <w:rStyle w:val="EgyiksemA"/>
          <w:sz w:val="22"/>
          <w:szCs w:val="22"/>
        </w:rPr>
        <w:t>A támogatási szerződésben rögzítésre kerül, hogy a nyertes pályázó a Budapest Főváros IX. Kerület Ferencváros Önkormányzata Képviselő-testületének a helyi önkormányzat jelképeiről, valamint a Ferencváros név használatáról szóló 6/2015. (II.24.) önkormányzati rendelete alapján köteles a támogatásból megvalósuló műveivel kapcsolatos megjelenésein Ferencváros emblémáját megjeleníteni, kiadványai</w:t>
      </w:r>
      <w:r>
        <w:rPr>
          <w:rStyle w:val="EgyiksemA"/>
          <w:sz w:val="22"/>
          <w:szCs w:val="22"/>
        </w:rPr>
        <w:t>ba</w:t>
      </w:r>
      <w:r w:rsidRPr="00061C10">
        <w:rPr>
          <w:rStyle w:val="EgyiksemA"/>
          <w:sz w:val="22"/>
          <w:szCs w:val="22"/>
        </w:rPr>
        <w:t xml:space="preserve">n az emblémát feltüntetni. </w:t>
      </w:r>
    </w:p>
    <w:p w:rsidR="00C7137C" w:rsidRPr="00061C10" w:rsidRDefault="00C7137C" w:rsidP="00C7137C">
      <w:pPr>
        <w:pStyle w:val="Bekezds"/>
        <w:numPr>
          <w:ilvl w:val="0"/>
          <w:numId w:val="15"/>
        </w:numPr>
        <w:jc w:val="both"/>
        <w:rPr>
          <w:sz w:val="22"/>
          <w:szCs w:val="22"/>
        </w:rPr>
      </w:pPr>
      <w:r w:rsidRPr="00061C10">
        <w:rPr>
          <w:sz w:val="22"/>
          <w:szCs w:val="22"/>
        </w:rPr>
        <w:t>A díjazott a támogatási időszak végén szakmai beszámolót nyújt be a támogatási időszakban végzett szakmai munkájának bemutatásáról, és a 6./ pontban vállaltak teljesüléséről.</w:t>
      </w:r>
    </w:p>
    <w:p w:rsidR="00C7137C" w:rsidRPr="00061C10" w:rsidRDefault="00C7137C" w:rsidP="00C7137C">
      <w:pPr>
        <w:pStyle w:val="Bekezds"/>
        <w:numPr>
          <w:ilvl w:val="0"/>
          <w:numId w:val="15"/>
        </w:numPr>
        <w:jc w:val="both"/>
        <w:rPr>
          <w:sz w:val="22"/>
          <w:szCs w:val="22"/>
        </w:rPr>
      </w:pPr>
      <w:r w:rsidRPr="00061C10">
        <w:rPr>
          <w:sz w:val="22"/>
          <w:szCs w:val="22"/>
        </w:rPr>
        <w:t>Amennyiben a díjazott nem teljesíti a 6./ pontban vállalt feltételeket, a folyósított támogatást a támogatási szerződésben meghatározottak szerint köteles visszafizetni.</w:t>
      </w:r>
    </w:p>
    <w:p w:rsidR="00C7137C" w:rsidRPr="00061C10" w:rsidRDefault="00C7137C" w:rsidP="00C7137C">
      <w:pPr>
        <w:jc w:val="both"/>
        <w:rPr>
          <w:rStyle w:val="EgyiksemA"/>
          <w:sz w:val="22"/>
          <w:szCs w:val="22"/>
        </w:rPr>
      </w:pPr>
    </w:p>
    <w:p w:rsidR="00C7137C" w:rsidRPr="00061C10" w:rsidRDefault="00C7137C" w:rsidP="00C7137C">
      <w:pPr>
        <w:jc w:val="both"/>
        <w:rPr>
          <w:rStyle w:val="EgyiksemA"/>
          <w:sz w:val="22"/>
          <w:szCs w:val="22"/>
        </w:rPr>
      </w:pP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u w:val="single"/>
          <w:lang w:val="hu-HU"/>
        </w:rPr>
      </w:pPr>
      <w:r w:rsidRPr="00061C10">
        <w:rPr>
          <w:rStyle w:val="Egyiksem"/>
          <w:rFonts w:cs="Times New Roman"/>
          <w:b/>
          <w:bCs/>
          <w:u w:val="single"/>
          <w:lang w:val="hu-HU"/>
        </w:rPr>
        <w:t>17./ Jogorvoslat:</w:t>
      </w:r>
    </w:p>
    <w:p w:rsidR="00C7137C" w:rsidRPr="00061C10" w:rsidRDefault="00C7137C" w:rsidP="00C7137C">
      <w:pPr>
        <w:pStyle w:val="SzvegtrzsA"/>
        <w:rPr>
          <w:rStyle w:val="Egyiksem"/>
          <w:rFonts w:cs="Times New Roman"/>
          <w:b/>
          <w:bCs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  <w:r w:rsidRPr="00061C10">
        <w:rPr>
          <w:rStyle w:val="EgyiksemA"/>
          <w:lang w:val="hu-HU"/>
        </w:rPr>
        <w:t xml:space="preserve">A pályázati eljárást lezáró döntéssel szemben </w:t>
      </w:r>
      <w:r w:rsidRPr="00061C10">
        <w:rPr>
          <w:rStyle w:val="Kiemels21"/>
          <w:lang w:val="hu-HU"/>
        </w:rPr>
        <w:t>jogorvoslatra</w:t>
      </w:r>
      <w:r w:rsidRPr="00061C10">
        <w:rPr>
          <w:rStyle w:val="EgyiksemA"/>
          <w:lang w:val="hu-HU"/>
        </w:rPr>
        <w:t xml:space="preserve"> sem közigazgatási hatósági eljárás keretében, sem más úton </w:t>
      </w:r>
      <w:r w:rsidRPr="00061C10">
        <w:rPr>
          <w:rStyle w:val="Kiemels21"/>
          <w:lang w:val="hu-HU"/>
        </w:rPr>
        <w:t>nincs lehetőség.</w:t>
      </w: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Pr="00061C10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Pr="0044195D" w:rsidRDefault="00C7137C" w:rsidP="00C7137C">
      <w:pPr>
        <w:jc w:val="center"/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>A pályázati formanyomtatványt egy eredeti példányban papír alapon kell beküldeni!</w:t>
      </w:r>
    </w:p>
    <w:p w:rsidR="00C7137C" w:rsidRPr="0044195D" w:rsidRDefault="00C7137C" w:rsidP="00C7137C">
      <w:pPr>
        <w:pStyle w:val="Cmsor2"/>
        <w:tabs>
          <w:tab w:val="center" w:pos="4536"/>
        </w:tabs>
        <w:spacing w:before="120"/>
        <w:rPr>
          <w:rStyle w:val="Egyiksem"/>
          <w:rFonts w:ascii="Times New Roman" w:eastAsia="Times New Roman" w:hAnsi="Times New Roman" w:cs="Times New Roman"/>
          <w:sz w:val="22"/>
          <w:szCs w:val="22"/>
        </w:rPr>
      </w:pPr>
      <w:r w:rsidRPr="0044195D">
        <w:rPr>
          <w:rStyle w:val="Egyiksem"/>
          <w:rFonts w:ascii="Times New Roman" w:eastAsia="Times New Roman" w:hAnsi="Times New Roman" w:cs="Times New Roman"/>
        </w:rPr>
        <w:tab/>
      </w:r>
      <w:r w:rsidRPr="0044195D">
        <w:rPr>
          <w:rStyle w:val="Egyiksem"/>
          <w:rFonts w:ascii="Times New Roman" w:hAnsi="Times New Roman"/>
          <w:sz w:val="22"/>
          <w:szCs w:val="22"/>
        </w:rPr>
        <w:t>PÁLYÁZATI FORMANYOMTATVÁNY</w:t>
      </w:r>
    </w:p>
    <w:p w:rsidR="00C7137C" w:rsidRDefault="00C7137C" w:rsidP="00C7137C">
      <w:pPr>
        <w:jc w:val="center"/>
        <w:rPr>
          <w:rFonts w:cs="Times New Roman"/>
          <w:b/>
        </w:rPr>
      </w:pPr>
      <w:r w:rsidRPr="0044195D">
        <w:rPr>
          <w:rStyle w:val="Egyiksem"/>
          <w:sz w:val="22"/>
          <w:szCs w:val="22"/>
        </w:rPr>
        <w:t>Budapest Főváros IX. Kerület Ferencváros Önkormányzata</w:t>
      </w:r>
      <w:r w:rsidRPr="0044195D">
        <w:rPr>
          <w:rStyle w:val="EgyiksemA"/>
        </w:rPr>
        <w:t xml:space="preserve"> által kiírt</w:t>
      </w:r>
      <w:r w:rsidRPr="00F35807">
        <w:rPr>
          <w:rFonts w:cs="Times New Roman"/>
          <w:b/>
        </w:rPr>
        <w:t xml:space="preserve"> </w:t>
      </w:r>
      <w:r>
        <w:rPr>
          <w:rStyle w:val="EgyiksemA"/>
        </w:rPr>
        <w:t>2022</w:t>
      </w:r>
      <w:r w:rsidRPr="0044195D">
        <w:rPr>
          <w:rStyle w:val="EgyiksemA"/>
        </w:rPr>
        <w:t>. évi pályázathoz</w:t>
      </w:r>
      <w:r w:rsidRPr="00481859">
        <w:rPr>
          <w:rFonts w:cs="Times New Roman"/>
          <w:b/>
        </w:rPr>
        <w:t xml:space="preserve"> </w:t>
      </w:r>
    </w:p>
    <w:p w:rsidR="00C7137C" w:rsidRDefault="00C7137C" w:rsidP="00C7137C">
      <w:pPr>
        <w:jc w:val="center"/>
        <w:rPr>
          <w:rFonts w:cs="Times New Roman"/>
          <w:b/>
        </w:rPr>
      </w:pPr>
      <w:r w:rsidRPr="00481859">
        <w:rPr>
          <w:rFonts w:cs="Times New Roman"/>
          <w:b/>
        </w:rPr>
        <w:t xml:space="preserve">Ferencvárosi József Attila irodalmi </w:t>
      </w:r>
      <w:r>
        <w:rPr>
          <w:rFonts w:cs="Times New Roman"/>
          <w:b/>
        </w:rPr>
        <w:t>támogatáshoz</w:t>
      </w:r>
      <w:r w:rsidRPr="0044195D">
        <w:rPr>
          <w:rStyle w:val="EgyiksemA"/>
        </w:rPr>
        <w:t xml:space="preserve"> </w:t>
      </w:r>
    </w:p>
    <w:p w:rsidR="00C7137C" w:rsidRDefault="00C7137C" w:rsidP="00C7137C">
      <w:pPr>
        <w:jc w:val="center"/>
        <w:rPr>
          <w:rFonts w:cs="Times New Roman"/>
          <w:b/>
        </w:rPr>
      </w:pPr>
    </w:p>
    <w:p w:rsidR="00C7137C" w:rsidRPr="006C0527" w:rsidRDefault="00C7137C" w:rsidP="00C7137C">
      <w:pPr>
        <w:jc w:val="center"/>
        <w:rPr>
          <w:rFonts w:cs="Times New Roman"/>
          <w:b/>
          <w:sz w:val="22"/>
          <w:szCs w:val="22"/>
        </w:rPr>
      </w:pPr>
    </w:p>
    <w:p w:rsidR="00C7137C" w:rsidRPr="006C0527" w:rsidRDefault="00C7137C" w:rsidP="00C7137C">
      <w:pPr>
        <w:pStyle w:val="Cmsor4"/>
        <w:spacing w:before="120"/>
        <w:jc w:val="center"/>
        <w:rPr>
          <w:rStyle w:val="Egyiksem"/>
          <w:b/>
          <w:bCs/>
          <w:sz w:val="22"/>
          <w:szCs w:val="22"/>
        </w:rPr>
      </w:pPr>
      <w:r w:rsidRPr="006C0527">
        <w:rPr>
          <w:rStyle w:val="Egyiksem"/>
          <w:sz w:val="22"/>
          <w:szCs w:val="22"/>
        </w:rPr>
        <w:t>Alapadatok: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0"/>
        <w:gridCol w:w="5182"/>
      </w:tblGrid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C0527">
              <w:rPr>
                <w:rStyle w:val="Egyiksem"/>
                <w:b/>
                <w:bCs/>
                <w:sz w:val="22"/>
                <w:szCs w:val="22"/>
              </w:rPr>
              <w:t>Pályázó neve: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Születési ideje: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Lakcíme: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Telefonszáma: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Email-címe: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Adószáma: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Bankszámlaszáma: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b/>
                <w:bCs/>
                <w:sz w:val="22"/>
                <w:szCs w:val="22"/>
              </w:rPr>
              <w:t>Munkahelye:</w:t>
            </w: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Munkahely neve: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Munkahely 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  <w:tr w:rsidR="00C7137C" w:rsidRPr="006C0527" w:rsidTr="00754356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A pályázó beosztása: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37C" w:rsidRPr="006C0527" w:rsidRDefault="00C7137C" w:rsidP="00754356">
            <w:pPr>
              <w:rPr>
                <w:sz w:val="22"/>
                <w:szCs w:val="22"/>
              </w:rPr>
            </w:pPr>
          </w:p>
        </w:tc>
      </w:tr>
    </w:tbl>
    <w:p w:rsidR="00C7137C" w:rsidRPr="006C0527" w:rsidRDefault="00C7137C" w:rsidP="00C7137C">
      <w:pPr>
        <w:pStyle w:val="Cmsor4"/>
        <w:widowControl w:val="0"/>
        <w:spacing w:before="120"/>
        <w:ind w:left="108" w:hanging="108"/>
        <w:jc w:val="center"/>
        <w:rPr>
          <w:rStyle w:val="Egyiksem"/>
          <w:b/>
          <w:bCs/>
          <w:sz w:val="22"/>
          <w:szCs w:val="22"/>
        </w:rPr>
      </w:pPr>
    </w:p>
    <w:p w:rsidR="00C7137C" w:rsidRPr="006C0527" w:rsidRDefault="00C7137C" w:rsidP="00C7137C">
      <w:pPr>
        <w:pStyle w:val="Listaszerbekezds"/>
        <w:numPr>
          <w:ilvl w:val="0"/>
          <w:numId w:val="17"/>
        </w:numPr>
        <w:ind w:left="426"/>
        <w:rPr>
          <w:b/>
          <w:sz w:val="22"/>
          <w:szCs w:val="22"/>
        </w:rPr>
      </w:pPr>
      <w:r w:rsidRPr="006C0527">
        <w:rPr>
          <w:b/>
          <w:sz w:val="22"/>
          <w:szCs w:val="22"/>
        </w:rPr>
        <w:t>Szépirodalmi publikációs lista</w:t>
      </w:r>
    </w:p>
    <w:p w:rsidR="00C7137C" w:rsidRPr="006C0527" w:rsidRDefault="00C7137C" w:rsidP="00C7137C">
      <w:pPr>
        <w:rPr>
          <w:sz w:val="22"/>
          <w:szCs w:val="22"/>
        </w:rPr>
      </w:pPr>
    </w:p>
    <w:tbl>
      <w:tblPr>
        <w:tblStyle w:val="Rcsostblzat"/>
        <w:tblW w:w="9347" w:type="dxa"/>
        <w:tblLook w:val="04A0" w:firstRow="1" w:lastRow="0" w:firstColumn="1" w:lastColumn="0" w:noHBand="0" w:noVBand="1"/>
      </w:tblPr>
      <w:tblGrid>
        <w:gridCol w:w="3397"/>
        <w:gridCol w:w="1983"/>
        <w:gridCol w:w="1983"/>
        <w:gridCol w:w="1984"/>
      </w:tblGrid>
      <w:tr w:rsidR="00C7137C" w:rsidRPr="006C0527" w:rsidTr="00754356">
        <w:tc>
          <w:tcPr>
            <w:tcW w:w="3397" w:type="dxa"/>
          </w:tcPr>
          <w:p w:rsidR="00C7137C" w:rsidRPr="006C0527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Mű címe</w:t>
            </w:r>
          </w:p>
        </w:tc>
        <w:tc>
          <w:tcPr>
            <w:tcW w:w="1983" w:type="dxa"/>
          </w:tcPr>
          <w:p w:rsidR="00C7137C" w:rsidRPr="006C0527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</w:t>
            </w:r>
            <w:r w:rsidRPr="006C0527">
              <w:rPr>
                <w:sz w:val="22"/>
                <w:szCs w:val="22"/>
              </w:rPr>
              <w:t xml:space="preserve"> éve</w:t>
            </w:r>
          </w:p>
        </w:tc>
        <w:tc>
          <w:tcPr>
            <w:tcW w:w="1983" w:type="dxa"/>
          </w:tcPr>
          <w:p w:rsidR="00C7137C" w:rsidRPr="006C0527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Műfaja</w:t>
            </w:r>
          </w:p>
        </w:tc>
        <w:tc>
          <w:tcPr>
            <w:tcW w:w="1984" w:type="dxa"/>
          </w:tcPr>
          <w:p w:rsidR="00C7137C" w:rsidRPr="006C0527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Megjelenés</w:t>
            </w:r>
            <w:r>
              <w:rPr>
                <w:sz w:val="22"/>
                <w:szCs w:val="22"/>
              </w:rPr>
              <w:t xml:space="preserve"> </w:t>
            </w:r>
            <w:r w:rsidRPr="006C0527">
              <w:rPr>
                <w:sz w:val="22"/>
                <w:szCs w:val="22"/>
              </w:rPr>
              <w:t>helye</w:t>
            </w: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7137C" w:rsidTr="00754356">
        <w:tc>
          <w:tcPr>
            <w:tcW w:w="3397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C7137C" w:rsidRDefault="00C7137C" w:rsidP="00754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Pr="001729CC" w:rsidRDefault="00C7137C" w:rsidP="00C7137C">
      <w:pPr>
        <w:pStyle w:val="Listaszerbekezds"/>
        <w:numPr>
          <w:ilvl w:val="0"/>
          <w:numId w:val="17"/>
        </w:numPr>
        <w:ind w:left="426"/>
        <w:rPr>
          <w:b/>
          <w:sz w:val="22"/>
          <w:szCs w:val="22"/>
        </w:rPr>
      </w:pPr>
      <w:r w:rsidRPr="001729CC">
        <w:rPr>
          <w:b/>
          <w:sz w:val="22"/>
          <w:szCs w:val="22"/>
        </w:rPr>
        <w:t>A korábban elkészült szövegekből összeállított szövegmutatvány</w:t>
      </w:r>
    </w:p>
    <w:p w:rsidR="00C7137C" w:rsidRPr="001729CC" w:rsidRDefault="00C7137C" w:rsidP="00C7137C">
      <w:pPr>
        <w:pStyle w:val="SzvegtrzsA"/>
        <w:rPr>
          <w:rFonts w:cs="Times New Roman"/>
          <w:b/>
          <w:lang w:val="hu-HU"/>
        </w:rPr>
      </w:pPr>
      <w:r w:rsidRPr="001729CC">
        <w:rPr>
          <w:b/>
        </w:rPr>
        <w:t xml:space="preserve">       (</w:t>
      </w:r>
      <w:r w:rsidRPr="001729CC">
        <w:rPr>
          <w:rFonts w:cs="Times New Roman"/>
          <w:b/>
          <w:bCs/>
        </w:rPr>
        <w:t>maximum egy szerzői ív terjedelmű A/4-es szöveg, 12-es betűméret, másfeles sorköz)</w:t>
      </w:r>
    </w:p>
    <w:p w:rsidR="00C7137C" w:rsidRPr="001729CC" w:rsidRDefault="00C7137C" w:rsidP="00C7137C">
      <w:pPr>
        <w:pStyle w:val="Listaszerbekezds"/>
        <w:ind w:left="426"/>
        <w:rPr>
          <w:sz w:val="22"/>
          <w:szCs w:val="22"/>
        </w:rPr>
      </w:pPr>
    </w:p>
    <w:p w:rsidR="00C7137C" w:rsidRDefault="00C7137C" w:rsidP="00C7137C">
      <w:pPr>
        <w:rPr>
          <w:sz w:val="22"/>
          <w:szCs w:val="22"/>
        </w:rPr>
      </w:pPr>
    </w:p>
    <w:p w:rsidR="00C7137C" w:rsidRPr="001729CC" w:rsidRDefault="00C7137C" w:rsidP="00C7137C">
      <w:pPr>
        <w:rPr>
          <w:sz w:val="22"/>
          <w:szCs w:val="22"/>
        </w:rPr>
      </w:pPr>
    </w:p>
    <w:p w:rsidR="00C7137C" w:rsidRPr="001729CC" w:rsidRDefault="00C7137C" w:rsidP="00C7137C">
      <w:pPr>
        <w:rPr>
          <w:sz w:val="22"/>
          <w:szCs w:val="22"/>
        </w:rPr>
      </w:pPr>
    </w:p>
    <w:p w:rsidR="00C7137C" w:rsidRPr="001729CC" w:rsidRDefault="00C7137C" w:rsidP="00C7137C">
      <w:pPr>
        <w:pStyle w:val="Listaszerbekezds"/>
        <w:numPr>
          <w:ilvl w:val="0"/>
          <w:numId w:val="17"/>
        </w:numPr>
        <w:ind w:left="426" w:hanging="426"/>
        <w:rPr>
          <w:b/>
          <w:sz w:val="22"/>
          <w:szCs w:val="22"/>
        </w:rPr>
      </w:pPr>
      <w:r w:rsidRPr="001729CC">
        <w:rPr>
          <w:b/>
          <w:sz w:val="22"/>
          <w:szCs w:val="22"/>
        </w:rPr>
        <w:t>A pályázati anyag munkaterve</w:t>
      </w:r>
    </w:p>
    <w:p w:rsidR="00C7137C" w:rsidRPr="001729CC" w:rsidRDefault="00C7137C" w:rsidP="00C7137C">
      <w:pPr>
        <w:rPr>
          <w:sz w:val="22"/>
          <w:szCs w:val="22"/>
        </w:rPr>
      </w:pPr>
    </w:p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Default="00C7137C" w:rsidP="00C7137C"/>
    <w:p w:rsidR="00C7137C" w:rsidRPr="0095794D" w:rsidRDefault="00C7137C" w:rsidP="00C7137C"/>
    <w:p w:rsidR="00C7137C" w:rsidRPr="0044195D" w:rsidRDefault="00C7137C" w:rsidP="00C7137C">
      <w:pPr>
        <w:pStyle w:val="Cmsor3"/>
        <w:rPr>
          <w:rStyle w:val="Egyiksem"/>
          <w:rFonts w:ascii="Times New Roman" w:eastAsia="Times New Roman" w:hAnsi="Times New Roman" w:cs="Times New Roman"/>
          <w:sz w:val="22"/>
          <w:szCs w:val="22"/>
        </w:rPr>
      </w:pPr>
    </w:p>
    <w:p w:rsidR="00C7137C" w:rsidRPr="0044195D" w:rsidRDefault="00C7137C" w:rsidP="00C7137C">
      <w:pPr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>Kelt: Budapest, 202</w:t>
      </w:r>
      <w:r>
        <w:rPr>
          <w:rStyle w:val="Egyiksem"/>
          <w:sz w:val="22"/>
          <w:szCs w:val="22"/>
        </w:rPr>
        <w:t>2</w:t>
      </w:r>
      <w:r w:rsidRPr="0044195D">
        <w:rPr>
          <w:rStyle w:val="Egyiksem"/>
          <w:sz w:val="22"/>
          <w:szCs w:val="22"/>
        </w:rPr>
        <w:t xml:space="preserve">. </w:t>
      </w:r>
      <w:r w:rsidRPr="0044195D">
        <w:rPr>
          <w:rStyle w:val="Egyiksem"/>
          <w:sz w:val="22"/>
          <w:szCs w:val="22"/>
        </w:rPr>
        <w:tab/>
      </w:r>
      <w:r w:rsidRPr="0044195D">
        <w:rPr>
          <w:rStyle w:val="Egyiksem"/>
          <w:sz w:val="22"/>
          <w:szCs w:val="22"/>
        </w:rPr>
        <w:tab/>
        <w:t xml:space="preserve">hó </w:t>
      </w:r>
    </w:p>
    <w:p w:rsidR="00C7137C" w:rsidRPr="0044195D" w:rsidRDefault="00C7137C" w:rsidP="00C7137C">
      <w:pPr>
        <w:tabs>
          <w:tab w:val="left" w:pos="5103"/>
        </w:tabs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ab/>
      </w:r>
      <w:r>
        <w:rPr>
          <w:rStyle w:val="Egyiksem"/>
          <w:sz w:val="22"/>
          <w:szCs w:val="22"/>
        </w:rPr>
        <w:tab/>
      </w:r>
      <w:r>
        <w:rPr>
          <w:rStyle w:val="Egyiksem"/>
          <w:sz w:val="22"/>
          <w:szCs w:val="22"/>
        </w:rPr>
        <w:tab/>
        <w:t xml:space="preserve">     </w:t>
      </w:r>
      <w:proofErr w:type="spellStart"/>
      <w:r w:rsidRPr="0044195D">
        <w:rPr>
          <w:rStyle w:val="Egyiksem"/>
          <w:sz w:val="22"/>
          <w:szCs w:val="22"/>
        </w:rPr>
        <w:t>P.h</w:t>
      </w:r>
      <w:proofErr w:type="spellEnd"/>
      <w:r w:rsidRPr="0044195D">
        <w:rPr>
          <w:rStyle w:val="Egyiksem"/>
          <w:sz w:val="22"/>
          <w:szCs w:val="22"/>
        </w:rPr>
        <w:t>.</w:t>
      </w:r>
      <w:r w:rsidRPr="0044195D">
        <w:rPr>
          <w:rStyle w:val="Egyiksem"/>
          <w:sz w:val="22"/>
          <w:szCs w:val="22"/>
        </w:rPr>
        <w:tab/>
      </w: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 xml:space="preserve">                                                                 </w:t>
      </w: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center"/>
        <w:rPr>
          <w:b/>
          <w:bCs/>
        </w:rPr>
      </w:pPr>
      <w:r w:rsidRPr="005F77D0">
        <w:rPr>
          <w:b/>
          <w:bCs/>
        </w:rPr>
        <w:t>Nyilatkozat a köztartozásról</w:t>
      </w:r>
    </w:p>
    <w:p w:rsidR="00C7137C" w:rsidRPr="005F77D0" w:rsidRDefault="00C7137C" w:rsidP="00C7137C">
      <w:pPr>
        <w:autoSpaceDE w:val="0"/>
        <w:autoSpaceDN w:val="0"/>
        <w:adjustRightInd w:val="0"/>
        <w:jc w:val="center"/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/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/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>Alulírott</w:t>
      </w:r>
      <w:proofErr w:type="gramStart"/>
      <w:r w:rsidRPr="005F77D0">
        <w:rPr>
          <w:bCs/>
        </w:rPr>
        <w:t>…….………………………….</w:t>
      </w:r>
      <w:proofErr w:type="gramEnd"/>
      <w:r w:rsidRPr="005F77D0">
        <w:rPr>
          <w:bCs/>
        </w:rPr>
        <w:t xml:space="preserve"> </w:t>
      </w: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</w:p>
    <w:p w:rsidR="00C7137C" w:rsidRPr="00FD3C23" w:rsidRDefault="00C7137C" w:rsidP="00C7137C">
      <w:pPr>
        <w:autoSpaceDE w:val="0"/>
        <w:autoSpaceDN w:val="0"/>
        <w:adjustRightInd w:val="0"/>
        <w:jc w:val="both"/>
        <w:rPr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F77D0">
        <w:rPr>
          <w:bCs/>
        </w:rPr>
        <w:t>kijelentem</w:t>
      </w:r>
      <w:proofErr w:type="gramEnd"/>
      <w:r w:rsidRPr="005F77D0">
        <w:rPr>
          <w:bCs/>
        </w:rPr>
        <w:t xml:space="preserve">, hogy </w:t>
      </w:r>
      <w:r w:rsidRPr="005F77D0">
        <w:t xml:space="preserve">az állammal, és Ferencváros Önkormányzatával szemben </w:t>
      </w:r>
    </w:p>
    <w:p w:rsidR="00C7137C" w:rsidRPr="005F77D0" w:rsidRDefault="00C7137C" w:rsidP="00C7137C">
      <w:pPr>
        <w:autoSpaceDE w:val="0"/>
        <w:autoSpaceDN w:val="0"/>
        <w:adjustRightInd w:val="0"/>
      </w:pPr>
    </w:p>
    <w:p w:rsidR="00C7137C" w:rsidRPr="005F77D0" w:rsidRDefault="00C7137C" w:rsidP="00C7137C">
      <w:pPr>
        <w:autoSpaceDE w:val="0"/>
        <w:autoSpaceDN w:val="0"/>
        <w:adjustRightInd w:val="0"/>
        <w:jc w:val="center"/>
        <w:rPr>
          <w:b/>
        </w:rPr>
      </w:pPr>
      <w:r w:rsidRPr="005F77D0">
        <w:rPr>
          <w:b/>
        </w:rPr>
        <w:t xml:space="preserve">  n e </w:t>
      </w:r>
      <w:proofErr w:type="gramStart"/>
      <w:r w:rsidRPr="005F77D0">
        <w:rPr>
          <w:b/>
        </w:rPr>
        <w:t>m   r</w:t>
      </w:r>
      <w:proofErr w:type="gramEnd"/>
      <w:r w:rsidRPr="005F77D0">
        <w:rPr>
          <w:b/>
        </w:rPr>
        <w:t xml:space="preserve"> e n d e l k e z e k</w:t>
      </w:r>
    </w:p>
    <w:p w:rsidR="00C7137C" w:rsidRPr="005F77D0" w:rsidRDefault="00C7137C" w:rsidP="00C7137C">
      <w:pPr>
        <w:autoSpaceDE w:val="0"/>
        <w:autoSpaceDN w:val="0"/>
        <w:adjustRightInd w:val="0"/>
      </w:pPr>
    </w:p>
    <w:p w:rsidR="00C7137C" w:rsidRPr="005F77D0" w:rsidRDefault="00C7137C" w:rsidP="00C7137C">
      <w:pPr>
        <w:autoSpaceDE w:val="0"/>
        <w:autoSpaceDN w:val="0"/>
        <w:adjustRightInd w:val="0"/>
        <w:rPr>
          <w:b/>
          <w:bCs/>
        </w:rPr>
      </w:pPr>
      <w:proofErr w:type="gramStart"/>
      <w:r w:rsidRPr="005F77D0">
        <w:t>lejárt</w:t>
      </w:r>
      <w:proofErr w:type="gramEnd"/>
      <w:r w:rsidRPr="005F77D0">
        <w:t xml:space="preserve"> tartozással.</w:t>
      </w:r>
    </w:p>
    <w:p w:rsidR="00C7137C" w:rsidRPr="005F77D0" w:rsidRDefault="00C7137C" w:rsidP="00C7137C">
      <w:pPr>
        <w:autoSpaceDE w:val="0"/>
        <w:autoSpaceDN w:val="0"/>
        <w:adjustRightInd w:val="0"/>
        <w:rPr>
          <w:b/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Budapest, </w:t>
      </w:r>
      <w:proofErr w:type="gramStart"/>
      <w:r>
        <w:rPr>
          <w:bCs/>
        </w:rPr>
        <w:t>2022</w:t>
      </w:r>
      <w:r w:rsidRPr="005F77D0">
        <w:rPr>
          <w:bCs/>
        </w:rPr>
        <w:t>. …</w:t>
      </w:r>
      <w:proofErr w:type="gramEnd"/>
      <w:r w:rsidRPr="005F77D0">
        <w:rPr>
          <w:bCs/>
        </w:rPr>
        <w:t>………………..</w:t>
      </w: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</w:p>
    <w:p w:rsidR="00C7137C" w:rsidRPr="005F77D0" w:rsidRDefault="00C7137C" w:rsidP="00C7137C">
      <w:pPr>
        <w:autoSpaceDE w:val="0"/>
        <w:autoSpaceDN w:val="0"/>
        <w:adjustRightInd w:val="0"/>
        <w:ind w:left="2832" w:firstLine="708"/>
        <w:jc w:val="both"/>
        <w:rPr>
          <w:bCs/>
        </w:rPr>
      </w:pPr>
      <w:r w:rsidRPr="005F77D0">
        <w:t>PH.</w:t>
      </w: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</w:p>
    <w:p w:rsidR="00C7137C" w:rsidRPr="005F77D0" w:rsidRDefault="00C7137C" w:rsidP="00C7137C">
      <w:pPr>
        <w:autoSpaceDE w:val="0"/>
        <w:autoSpaceDN w:val="0"/>
        <w:adjustRightInd w:val="0"/>
        <w:ind w:left="3540"/>
        <w:jc w:val="both"/>
        <w:rPr>
          <w:bCs/>
        </w:rPr>
      </w:pPr>
      <w:r w:rsidRPr="005F77D0">
        <w:rPr>
          <w:bCs/>
        </w:rPr>
        <w:t>………………………………………………………..</w:t>
      </w: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 xml:space="preserve">        </w:t>
      </w:r>
      <w:proofErr w:type="gramStart"/>
      <w:r w:rsidRPr="005F77D0">
        <w:rPr>
          <w:bCs/>
        </w:rPr>
        <w:t>természetes</w:t>
      </w:r>
      <w:proofErr w:type="gramEnd"/>
      <w:r w:rsidRPr="005F77D0">
        <w:rPr>
          <w:bCs/>
        </w:rPr>
        <w:t xml:space="preserve"> személy/egyéni vállalkozó aláírása</w:t>
      </w:r>
    </w:p>
    <w:p w:rsidR="00C7137C" w:rsidRPr="005F77D0" w:rsidRDefault="00C7137C" w:rsidP="00C7137C">
      <w:pPr>
        <w:autoSpaceDE w:val="0"/>
        <w:autoSpaceDN w:val="0"/>
        <w:adjustRightInd w:val="0"/>
        <w:jc w:val="both"/>
        <w:rPr>
          <w:bCs/>
        </w:rPr>
      </w:pPr>
    </w:p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Pr="005F77D0" w:rsidRDefault="00C7137C" w:rsidP="00C7137C"/>
    <w:p w:rsidR="00C7137C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C7137C" w:rsidRPr="0044195D" w:rsidRDefault="00C7137C" w:rsidP="00C7137C">
      <w:pPr>
        <w:tabs>
          <w:tab w:val="left" w:pos="5103"/>
        </w:tabs>
        <w:jc w:val="center"/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 xml:space="preserve">                       </w:t>
      </w: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pStyle w:val="SzvegtrzsA"/>
        <w:rPr>
          <w:rStyle w:val="Kiemels21"/>
          <w:lang w:val="hu-HU"/>
        </w:rPr>
      </w:pPr>
    </w:p>
    <w:p w:rsidR="00C7137C" w:rsidRPr="00061C10" w:rsidRDefault="00C7137C" w:rsidP="00C7137C">
      <w:pPr>
        <w:pStyle w:val="SzvegtrzsA"/>
        <w:rPr>
          <w:rStyle w:val="Kiemels21"/>
          <w:lang w:val="hu-HU"/>
        </w:rPr>
      </w:pPr>
    </w:p>
    <w:p w:rsidR="00C7137C" w:rsidRDefault="00C7137C" w:rsidP="00C7137C">
      <w:pPr>
        <w:autoSpaceDE w:val="0"/>
        <w:autoSpaceDN w:val="0"/>
        <w:adjustRightInd w:val="0"/>
        <w:ind w:left="2832" w:firstLine="708"/>
        <w:jc w:val="both"/>
      </w:pPr>
    </w:p>
    <w:p w:rsidR="00C7137C" w:rsidRDefault="00C7137C" w:rsidP="00C7137C">
      <w:pPr>
        <w:autoSpaceDE w:val="0"/>
        <w:autoSpaceDN w:val="0"/>
        <w:adjustRightInd w:val="0"/>
        <w:ind w:left="2832" w:firstLine="708"/>
        <w:jc w:val="both"/>
      </w:pPr>
    </w:p>
    <w:p w:rsidR="00C7137C" w:rsidRDefault="00C7137C" w:rsidP="00C7137C">
      <w:pPr>
        <w:autoSpaceDE w:val="0"/>
        <w:autoSpaceDN w:val="0"/>
        <w:adjustRightInd w:val="0"/>
        <w:ind w:left="2832" w:firstLine="708"/>
        <w:jc w:val="both"/>
      </w:pPr>
    </w:p>
    <w:p w:rsidR="00924863" w:rsidRPr="005F77D0" w:rsidRDefault="00924863" w:rsidP="00924863">
      <w:pPr>
        <w:jc w:val="center"/>
        <w:rPr>
          <w:b/>
        </w:rPr>
      </w:pPr>
      <w:r>
        <w:rPr>
          <w:b/>
        </w:rPr>
        <w:t xml:space="preserve">Nyilatkozat a </w:t>
      </w:r>
      <w:r>
        <w:rPr>
          <w:b/>
        </w:rPr>
        <w:t>2022</w:t>
      </w:r>
      <w:r w:rsidRPr="00924863">
        <w:rPr>
          <w:b/>
        </w:rPr>
        <w:t>.</w:t>
      </w:r>
      <w:r w:rsidRPr="005F77D0">
        <w:rPr>
          <w:b/>
        </w:rPr>
        <w:t xml:space="preserve"> évi Ferencváros Önkormányzata által biztosított pályázati, egyedi és egyéb támogatásokról</w:t>
      </w:r>
    </w:p>
    <w:p w:rsidR="00924863" w:rsidRPr="005F77D0" w:rsidRDefault="00924863" w:rsidP="00924863"/>
    <w:p w:rsidR="00924863" w:rsidRPr="005F77D0" w:rsidRDefault="00924863" w:rsidP="00924863"/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>Alulírott</w:t>
      </w:r>
      <w:proofErr w:type="gramStart"/>
      <w:r w:rsidRPr="005F77D0">
        <w:rPr>
          <w:bCs/>
        </w:rPr>
        <w:t>…….………………………….</w:t>
      </w:r>
      <w:proofErr w:type="gramEnd"/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kijelentem</w:t>
      </w:r>
      <w:proofErr w:type="gramEnd"/>
      <w:r>
        <w:rPr>
          <w:bCs/>
        </w:rPr>
        <w:t xml:space="preserve">, hogy a </w:t>
      </w:r>
      <w:r>
        <w:rPr>
          <w:bCs/>
        </w:rPr>
        <w:t>2022</w:t>
      </w:r>
      <w:r w:rsidRPr="00924863">
        <w:rPr>
          <w:bCs/>
        </w:rPr>
        <w:t>.</w:t>
      </w:r>
      <w:r w:rsidRPr="005F77D0">
        <w:rPr>
          <w:bCs/>
        </w:rPr>
        <w:t xml:space="preserve"> évben az alábbi támogatásokban részesültem:</w:t>
      </w:r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</w:p>
    <w:p w:rsidR="00924863" w:rsidRPr="005F77D0" w:rsidRDefault="00924863" w:rsidP="00924863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924863" w:rsidRPr="005F77D0" w:rsidTr="009C6ED2">
        <w:tc>
          <w:tcPr>
            <w:tcW w:w="4030" w:type="dxa"/>
          </w:tcPr>
          <w:p w:rsidR="00924863" w:rsidRPr="005F77D0" w:rsidRDefault="00924863" w:rsidP="009C6ED2">
            <w:r w:rsidRPr="005F77D0">
              <w:rPr>
                <w:b/>
              </w:rPr>
              <w:t>Ferencváros Önkormányzata által nyújtott támogatás</w:t>
            </w:r>
            <w:r w:rsidRPr="005F77D0">
              <w:t>:</w:t>
            </w:r>
          </w:p>
        </w:tc>
        <w:tc>
          <w:tcPr>
            <w:tcW w:w="5182" w:type="dxa"/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</w:tcPr>
          <w:p w:rsidR="00924863" w:rsidRPr="005F77D0" w:rsidRDefault="00924863" w:rsidP="009C6ED2">
            <w:pPr>
              <w:ind w:left="284"/>
            </w:pPr>
            <w:r w:rsidRPr="005F77D0">
              <w:t>A támogatott pályázati program neve/címe:</w:t>
            </w:r>
          </w:p>
        </w:tc>
        <w:tc>
          <w:tcPr>
            <w:tcW w:w="5182" w:type="dxa"/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</w:tcPr>
          <w:p w:rsidR="00924863" w:rsidRPr="005F77D0" w:rsidRDefault="00924863" w:rsidP="009C6ED2">
            <w:r w:rsidRPr="005F77D0">
              <w:t xml:space="preserve">     Az elnyert támogatás összege:</w:t>
            </w:r>
          </w:p>
        </w:tc>
        <w:tc>
          <w:tcPr>
            <w:tcW w:w="5182" w:type="dxa"/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</w:tcPr>
          <w:p w:rsidR="00924863" w:rsidRPr="005F77D0" w:rsidRDefault="00924863" w:rsidP="009C6ED2">
            <w:pPr>
              <w:ind w:left="284"/>
            </w:pPr>
            <w:r w:rsidRPr="005F77D0">
              <w:t>Amennyiben elszámolt a támogatással, akkor annak dátuma:</w:t>
            </w:r>
          </w:p>
        </w:tc>
        <w:tc>
          <w:tcPr>
            <w:tcW w:w="5182" w:type="dxa"/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63" w:rsidRPr="005F77D0" w:rsidRDefault="00924863" w:rsidP="009C6ED2">
            <w:pPr>
              <w:ind w:left="284"/>
            </w:pPr>
            <w:r w:rsidRPr="005F77D0">
              <w:t>A Pályázó szervezet bejegyzési címe, telephelye, működési helye azonos-e valamely párt, politikai tevékenységet folytató szervezet székhelyével, telephelyével?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63" w:rsidRPr="005F77D0" w:rsidRDefault="00924863" w:rsidP="009C6ED2">
            <w:pPr>
              <w:ind w:left="284"/>
            </w:pPr>
            <w:r w:rsidRPr="005F77D0">
              <w:t>A Pályázó szervezet folytat-e politikai tevékenységet?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63" w:rsidRPr="005F77D0" w:rsidRDefault="00924863" w:rsidP="009C6ED2">
            <w:pPr>
              <w:ind w:left="284"/>
            </w:pPr>
            <w:r w:rsidRPr="005F77D0">
              <w:t xml:space="preserve">A Pályázó rendelkezik-e közszolgáltatási </w:t>
            </w:r>
            <w:proofErr w:type="gramStart"/>
            <w:r w:rsidRPr="005F77D0">
              <w:t>szerződéssel</w:t>
            </w:r>
            <w:proofErr w:type="gramEnd"/>
            <w:r w:rsidRPr="005F77D0">
              <w:t xml:space="preserve"> Ferencváros Önkormányzatával?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63" w:rsidRPr="005F77D0" w:rsidRDefault="00924863" w:rsidP="009C6ED2">
            <w:pPr>
              <w:ind w:left="284"/>
            </w:pPr>
            <w:r w:rsidRPr="005F77D0">
              <w:t>A Pályázó rendelkezik-e kedvezményes bérleti díjú önkormányzati helyiséggel Ferencvárosban?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63" w:rsidRPr="005F77D0" w:rsidRDefault="00924863" w:rsidP="009C6ED2">
            <w:pPr>
              <w:ind w:left="284"/>
            </w:pPr>
            <w:r w:rsidRPr="005F77D0">
              <w:t>A Pályázó részesül-e egyéb támogatásban?*</w:t>
            </w:r>
          </w:p>
          <w:p w:rsidR="00924863" w:rsidRPr="005F77D0" w:rsidRDefault="00924863" w:rsidP="009C6ED2"/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  <w:tr w:rsidR="00924863" w:rsidRPr="005F77D0" w:rsidTr="009C6ED2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63" w:rsidRPr="005F77D0" w:rsidRDefault="00924863" w:rsidP="009C6ED2">
            <w:pPr>
              <w:ind w:left="284"/>
            </w:pPr>
            <w:r w:rsidRPr="005F77D0">
              <w:t>Az elnyert támogatás összege*:</w:t>
            </w:r>
          </w:p>
          <w:p w:rsidR="00924863" w:rsidRPr="005F77D0" w:rsidRDefault="00924863" w:rsidP="009C6ED2">
            <w:pPr>
              <w:ind w:left="284"/>
            </w:pP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863" w:rsidRPr="005F77D0" w:rsidRDefault="00924863" w:rsidP="009C6ED2">
            <w:pPr>
              <w:jc w:val="both"/>
            </w:pPr>
          </w:p>
        </w:tc>
      </w:tr>
    </w:tbl>
    <w:p w:rsidR="00924863" w:rsidRPr="005F77D0" w:rsidRDefault="00924863" w:rsidP="00924863"/>
    <w:p w:rsidR="00924863" w:rsidRPr="005F77D0" w:rsidRDefault="00924863" w:rsidP="00924863"/>
    <w:p w:rsidR="00924863" w:rsidRPr="005F77D0" w:rsidRDefault="00924863" w:rsidP="00924863">
      <w:r>
        <w:rPr>
          <w:rFonts w:cs="Times New Roman"/>
        </w:rPr>
        <w:t xml:space="preserve">Ferencvárosi József Attila irodalmi támogatásban az elmúlt 5 évben </w:t>
      </w:r>
      <w:r w:rsidRPr="005F77D0">
        <w:t>nem részesültem.</w:t>
      </w:r>
    </w:p>
    <w:p w:rsidR="00924863" w:rsidRPr="005F77D0" w:rsidRDefault="00924863" w:rsidP="00924863"/>
    <w:p w:rsidR="00924863" w:rsidRPr="005F77D0" w:rsidRDefault="00924863" w:rsidP="00924863"/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Budapest, </w:t>
      </w:r>
      <w:proofErr w:type="gramStart"/>
      <w:r>
        <w:rPr>
          <w:bCs/>
        </w:rPr>
        <w:t>2022</w:t>
      </w:r>
      <w:r w:rsidRPr="005F77D0">
        <w:rPr>
          <w:bCs/>
        </w:rPr>
        <w:t>. …</w:t>
      </w:r>
      <w:proofErr w:type="gramEnd"/>
      <w:r w:rsidRPr="005F77D0">
        <w:rPr>
          <w:bCs/>
        </w:rPr>
        <w:t>………………..</w:t>
      </w:r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</w:p>
    <w:p w:rsidR="00924863" w:rsidRPr="005F77D0" w:rsidRDefault="00924863" w:rsidP="00924863">
      <w:pPr>
        <w:autoSpaceDE w:val="0"/>
        <w:autoSpaceDN w:val="0"/>
        <w:adjustRightInd w:val="0"/>
        <w:ind w:left="2832" w:firstLine="708"/>
        <w:jc w:val="both"/>
        <w:rPr>
          <w:bCs/>
        </w:rPr>
      </w:pPr>
      <w:r w:rsidRPr="005F77D0">
        <w:t>PH.</w:t>
      </w:r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>……………………………………………………..</w:t>
      </w:r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 xml:space="preserve">           </w:t>
      </w:r>
      <w:proofErr w:type="gramStart"/>
      <w:r w:rsidRPr="005F77D0">
        <w:rPr>
          <w:bCs/>
        </w:rPr>
        <w:t>természetes</w:t>
      </w:r>
      <w:proofErr w:type="gramEnd"/>
      <w:r w:rsidRPr="005F77D0">
        <w:rPr>
          <w:bCs/>
        </w:rPr>
        <w:t xml:space="preserve"> személy/egyéni vállalkozó aláírása</w:t>
      </w:r>
    </w:p>
    <w:p w:rsidR="00924863" w:rsidRPr="005F77D0" w:rsidRDefault="00924863" w:rsidP="00924863">
      <w:pPr>
        <w:autoSpaceDE w:val="0"/>
        <w:autoSpaceDN w:val="0"/>
        <w:adjustRightInd w:val="0"/>
        <w:jc w:val="both"/>
        <w:rPr>
          <w:bCs/>
        </w:rPr>
      </w:pPr>
    </w:p>
    <w:p w:rsidR="00924863" w:rsidRPr="005F77D0" w:rsidRDefault="00924863" w:rsidP="00924863"/>
    <w:p w:rsidR="00924863" w:rsidRPr="005F77D0" w:rsidRDefault="00924863" w:rsidP="00924863"/>
    <w:p w:rsidR="00924863" w:rsidRPr="005F77D0" w:rsidRDefault="00924863" w:rsidP="00924863"/>
    <w:p w:rsidR="00924863" w:rsidRDefault="00924863" w:rsidP="00924863"/>
    <w:p w:rsidR="00924863" w:rsidRDefault="00924863" w:rsidP="00924863"/>
    <w:p w:rsidR="00924863" w:rsidRDefault="00924863" w:rsidP="00924863"/>
    <w:p w:rsidR="00924863" w:rsidRPr="005F77D0" w:rsidRDefault="00924863" w:rsidP="00924863"/>
    <w:p w:rsidR="00924863" w:rsidRPr="005F77D0" w:rsidRDefault="00924863" w:rsidP="00924863">
      <w:r w:rsidRPr="005F77D0">
        <w:t>*  Több támogatás esetén kérem az összes felsorolását.</w:t>
      </w:r>
    </w:p>
    <w:p w:rsidR="00924863" w:rsidRPr="005F77D0" w:rsidRDefault="00924863" w:rsidP="00924863">
      <w:pPr>
        <w:jc w:val="center"/>
        <w:rPr>
          <w:b/>
        </w:rPr>
      </w:pPr>
      <w:r w:rsidRPr="005F77D0">
        <w:rPr>
          <w:b/>
        </w:rPr>
        <w:t>Nyilatkozat</w:t>
      </w:r>
      <w:r w:rsidRPr="005F77D0">
        <w:rPr>
          <w:rStyle w:val="Lbjegyzet-hivatkozs"/>
          <w:b/>
        </w:rPr>
        <w:footnoteReference w:id="1"/>
      </w:r>
    </w:p>
    <w:p w:rsidR="00924863" w:rsidRPr="005F77D0" w:rsidRDefault="00924863" w:rsidP="00924863">
      <w:pPr>
        <w:jc w:val="center"/>
      </w:pPr>
      <w:r w:rsidRPr="005F77D0">
        <w:t>A munkáltatótól (kifizetőtől) származó bevétel adóelőlegének, valamint a biztosított által fizetendő</w:t>
      </w:r>
      <w:r>
        <w:t xml:space="preserve"> járulékok megállapításához 2022</w:t>
      </w:r>
      <w:r w:rsidRPr="005F77D0">
        <w:t>. évben</w:t>
      </w:r>
    </w:p>
    <w:p w:rsidR="00924863" w:rsidRPr="005F77D0" w:rsidRDefault="00924863" w:rsidP="00924863">
      <w:pPr>
        <w:jc w:val="both"/>
        <w:rPr>
          <w:u w:val="single"/>
        </w:rPr>
      </w:pPr>
      <w:r w:rsidRPr="005F77D0">
        <w:rPr>
          <w:u w:val="single"/>
        </w:rPr>
        <w:t>A nyilatkozattevő: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tabs>
          <w:tab w:val="left" w:leader="underscore" w:pos="8789"/>
        </w:tabs>
        <w:spacing w:line="360" w:lineRule="auto"/>
        <w:jc w:val="both"/>
      </w:pPr>
      <w:r w:rsidRPr="005F77D0">
        <w:t>Neve:</w:t>
      </w:r>
      <w:r w:rsidRPr="005F77D0">
        <w:tab/>
      </w:r>
    </w:p>
    <w:p w:rsidR="00924863" w:rsidRPr="005F77D0" w:rsidRDefault="00924863" w:rsidP="00924863">
      <w:pPr>
        <w:tabs>
          <w:tab w:val="left" w:leader="underscore" w:pos="8789"/>
        </w:tabs>
        <w:spacing w:line="360" w:lineRule="auto"/>
        <w:jc w:val="both"/>
      </w:pPr>
      <w:r w:rsidRPr="005F77D0">
        <w:t>Leánykori neve:</w:t>
      </w:r>
      <w:r w:rsidRPr="005F77D0">
        <w:tab/>
      </w:r>
    </w:p>
    <w:p w:rsidR="00924863" w:rsidRPr="005F77D0" w:rsidRDefault="00924863" w:rsidP="00924863">
      <w:pPr>
        <w:spacing w:line="360" w:lineRule="auto"/>
        <w:jc w:val="both"/>
      </w:pPr>
      <w:r w:rsidRPr="005F77D0">
        <w:t xml:space="preserve">Adóazonosító jele: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924863" w:rsidRPr="005F77D0" w:rsidRDefault="00924863" w:rsidP="00924863">
      <w:pPr>
        <w:jc w:val="both"/>
      </w:pPr>
      <w:r w:rsidRPr="005F77D0">
        <w:rPr>
          <w:b/>
        </w:rPr>
        <w:t xml:space="preserve">Adószámmal rendelkező magánszemély adószáma: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t>;</w:t>
      </w:r>
    </w:p>
    <w:p w:rsidR="00924863" w:rsidRPr="005F77D0" w:rsidRDefault="00924863" w:rsidP="00924863">
      <w:pPr>
        <w:jc w:val="both"/>
      </w:pPr>
      <w:r w:rsidRPr="005F77D0">
        <w:t xml:space="preserve">(Számlakibocsátásra jogosult </w:t>
      </w:r>
      <w:r w:rsidRPr="005F77D0">
        <w:rPr>
          <w:u w:val="single"/>
        </w:rPr>
        <w:t>egyéni</w:t>
      </w:r>
      <w:r w:rsidRPr="005F77D0">
        <w:t xml:space="preserve"> </w:t>
      </w:r>
      <w:r w:rsidRPr="005F77D0">
        <w:rPr>
          <w:u w:val="single"/>
        </w:rPr>
        <w:t>vállalkozónak nem minősülő</w:t>
      </w:r>
      <w:r w:rsidRPr="005F77D0">
        <w:t xml:space="preserve"> magánszemély)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spacing w:line="360" w:lineRule="auto"/>
        <w:jc w:val="both"/>
      </w:pPr>
      <w:proofErr w:type="spellStart"/>
      <w:r w:rsidRPr="005F77D0">
        <w:t>TAJ-száma</w:t>
      </w:r>
      <w:proofErr w:type="spellEnd"/>
      <w:r w:rsidRPr="005F77D0">
        <w:t>:</w:t>
      </w:r>
      <w:r w:rsidRPr="005F77D0">
        <w:tab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924863" w:rsidRPr="005F77D0" w:rsidRDefault="00924863" w:rsidP="00924863">
      <w:pPr>
        <w:pStyle w:val="Cmsor1"/>
        <w:tabs>
          <w:tab w:val="left" w:leader="underscore" w:pos="4962"/>
        </w:tabs>
        <w:spacing w:before="0" w:line="360" w:lineRule="auto"/>
        <w:jc w:val="both"/>
        <w:rPr>
          <w:rFonts w:ascii="Times New Roman" w:hAnsi="Times New Roman"/>
          <w:b/>
          <w:szCs w:val="24"/>
        </w:rPr>
      </w:pPr>
      <w:r w:rsidRPr="005F77D0">
        <w:rPr>
          <w:rFonts w:ascii="Times New Roman" w:hAnsi="Times New Roman"/>
          <w:b/>
          <w:szCs w:val="24"/>
        </w:rPr>
        <w:t>Születési helye:</w:t>
      </w:r>
      <w:r w:rsidRPr="005F77D0">
        <w:rPr>
          <w:rFonts w:ascii="Times New Roman" w:hAnsi="Times New Roman"/>
          <w:b/>
          <w:szCs w:val="24"/>
        </w:rPr>
        <w:tab/>
        <w:t xml:space="preserve">, Ideje: 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t>.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t>.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</w:p>
    <w:p w:rsidR="00924863" w:rsidRPr="005F77D0" w:rsidRDefault="00924863" w:rsidP="00924863">
      <w:pPr>
        <w:tabs>
          <w:tab w:val="left" w:leader="underscore" w:pos="8789"/>
        </w:tabs>
        <w:spacing w:line="360" w:lineRule="auto"/>
        <w:jc w:val="both"/>
      </w:pPr>
      <w:r w:rsidRPr="005F77D0">
        <w:t>Anyja születési neve:</w:t>
      </w:r>
      <w:r w:rsidRPr="005F77D0">
        <w:tab/>
      </w:r>
    </w:p>
    <w:p w:rsidR="00924863" w:rsidRPr="005F77D0" w:rsidRDefault="00924863" w:rsidP="00924863">
      <w:pPr>
        <w:tabs>
          <w:tab w:val="left" w:leader="underscore" w:pos="6804"/>
        </w:tabs>
        <w:jc w:val="both"/>
      </w:pPr>
      <w:r w:rsidRPr="005F77D0">
        <w:t xml:space="preserve">Lakóhelye/Tartózkodási helye*(aláhúzással jelölni):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924863" w:rsidRPr="005F77D0" w:rsidRDefault="00924863" w:rsidP="00924863">
      <w:pPr>
        <w:tabs>
          <w:tab w:val="left" w:leader="underscore" w:pos="6804"/>
        </w:tabs>
        <w:jc w:val="both"/>
      </w:pPr>
    </w:p>
    <w:p w:rsidR="00924863" w:rsidRPr="005F77D0" w:rsidRDefault="00924863" w:rsidP="00924863">
      <w:pPr>
        <w:tabs>
          <w:tab w:val="left" w:leader="underscore" w:pos="6804"/>
        </w:tabs>
        <w:jc w:val="both"/>
      </w:pPr>
      <w:r w:rsidRPr="005F77D0">
        <w:tab/>
      </w:r>
      <w:proofErr w:type="gramStart"/>
      <w:r w:rsidRPr="005F77D0">
        <w:t>város</w:t>
      </w:r>
      <w:proofErr w:type="gramEnd"/>
      <w:r w:rsidRPr="005F77D0">
        <w:t>, község,</w:t>
      </w:r>
    </w:p>
    <w:p w:rsidR="00924863" w:rsidRPr="005F77D0" w:rsidRDefault="00924863" w:rsidP="00924863">
      <w:pPr>
        <w:tabs>
          <w:tab w:val="left" w:leader="underscore" w:pos="3969"/>
          <w:tab w:val="left" w:leader="underscore" w:pos="7938"/>
        </w:tabs>
        <w:jc w:val="both"/>
      </w:pPr>
    </w:p>
    <w:p w:rsidR="00924863" w:rsidRPr="005F77D0" w:rsidRDefault="00924863" w:rsidP="00924863">
      <w:pPr>
        <w:tabs>
          <w:tab w:val="left" w:leader="underscore" w:pos="3969"/>
          <w:tab w:val="left" w:leader="underscore" w:pos="7938"/>
        </w:tabs>
        <w:jc w:val="both"/>
      </w:pPr>
      <w:r w:rsidRPr="005F77D0">
        <w:t xml:space="preserve"> </w:t>
      </w:r>
      <w:r w:rsidRPr="005F77D0">
        <w:tab/>
      </w:r>
      <w:proofErr w:type="gramStart"/>
      <w:r w:rsidRPr="005F77D0">
        <w:t>utca</w:t>
      </w:r>
      <w:proofErr w:type="gramEnd"/>
      <w:r w:rsidRPr="005F77D0">
        <w:t>, út, tér</w:t>
      </w:r>
      <w:r w:rsidRPr="005F77D0">
        <w:tab/>
      </w:r>
      <w:proofErr w:type="spellStart"/>
      <w:r w:rsidRPr="005F77D0">
        <w:t>hsz</w:t>
      </w:r>
      <w:proofErr w:type="spellEnd"/>
      <w:r w:rsidRPr="005F77D0">
        <w:t>;</w:t>
      </w:r>
      <w:proofErr w:type="spellStart"/>
      <w:r w:rsidRPr="005F77D0">
        <w:t>em</w:t>
      </w:r>
      <w:proofErr w:type="spellEnd"/>
      <w:r w:rsidRPr="005F77D0">
        <w:t>;ajtó</w:t>
      </w:r>
    </w:p>
    <w:p w:rsidR="00924863" w:rsidRPr="005F77D0" w:rsidRDefault="00924863" w:rsidP="00924863">
      <w:pPr>
        <w:tabs>
          <w:tab w:val="left" w:leader="underscore" w:pos="3969"/>
          <w:tab w:val="left" w:leader="underscore" w:pos="7938"/>
        </w:tabs>
        <w:jc w:val="both"/>
      </w:pP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jc w:val="both"/>
        <w:rPr>
          <w:u w:val="single"/>
        </w:rPr>
      </w:pPr>
      <w:r w:rsidRPr="005F77D0">
        <w:t xml:space="preserve">   Főfoglalkozású munkaviszonnyal rendelkezik </w:t>
      </w:r>
    </w:p>
    <w:p w:rsidR="00924863" w:rsidRPr="005F77D0" w:rsidRDefault="00924863" w:rsidP="00924863">
      <w:pPr>
        <w:jc w:val="both"/>
      </w:pPr>
      <w:r w:rsidRPr="005F77D0">
        <w:tab/>
        <w:t>Ahol a munkaidő (aláhúzással jelölni):</w:t>
      </w:r>
    </w:p>
    <w:p w:rsidR="00924863" w:rsidRPr="005F77D0" w:rsidRDefault="00924863" w:rsidP="0092486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eléri a heti 36 órát </w:t>
      </w:r>
    </w:p>
    <w:p w:rsidR="00924863" w:rsidRPr="005F77D0" w:rsidRDefault="00924863" w:rsidP="0092486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nem éri el a heti 36 órát 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jc w:val="both"/>
      </w:pPr>
      <w:r w:rsidRPr="005F77D0">
        <w:t>A számomra kifizetésre kerülő összegből az adóelőleg megállapításához a következő nyilatkozatot teszem:</w:t>
      </w:r>
    </w:p>
    <w:p w:rsidR="00924863" w:rsidRPr="005F77D0" w:rsidRDefault="00924863" w:rsidP="009248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Főfoglalkozású munkaviszonnyal </w:t>
      </w:r>
      <w:r w:rsidRPr="005F77D0">
        <w:rPr>
          <w:b/>
        </w:rPr>
        <w:t>nem</w:t>
      </w:r>
      <w:r w:rsidRPr="005F77D0">
        <w:t xml:space="preserve"> rendelkezem és (aláhúzással jelölni):</w:t>
      </w:r>
    </w:p>
    <w:p w:rsidR="00924863" w:rsidRPr="005F77D0" w:rsidRDefault="00924863" w:rsidP="00924863">
      <w:pPr>
        <w:ind w:left="720"/>
        <w:jc w:val="both"/>
      </w:pPr>
    </w:p>
    <w:p w:rsidR="00924863" w:rsidRPr="005F77D0" w:rsidRDefault="00924863" w:rsidP="009248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Semmilyen ellátást nem folyósítanak részemre jelen munkavégzésen kívül</w:t>
      </w:r>
    </w:p>
    <w:p w:rsidR="00924863" w:rsidRPr="005F77D0" w:rsidRDefault="00924863" w:rsidP="009248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GYED ellátásban részesülök</w:t>
      </w:r>
    </w:p>
    <w:p w:rsidR="00924863" w:rsidRPr="005F77D0" w:rsidRDefault="00924863" w:rsidP="009248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CSED ellátásban részesülök</w:t>
      </w:r>
    </w:p>
    <w:p w:rsidR="00924863" w:rsidRPr="005F77D0" w:rsidRDefault="00924863" w:rsidP="009248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GYES ellátásban részesülök</w:t>
      </w:r>
    </w:p>
    <w:p w:rsidR="00924863" w:rsidRPr="005F77D0" w:rsidRDefault="00924863" w:rsidP="009248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Iskola nappali tagozatán tanulok</w:t>
      </w:r>
    </w:p>
    <w:p w:rsidR="00924863" w:rsidRPr="005F77D0" w:rsidRDefault="00924863" w:rsidP="0092486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EGYÉB___________________________________________________________</w:t>
      </w:r>
    </w:p>
    <w:p w:rsidR="00924863" w:rsidRPr="005F77D0" w:rsidRDefault="00924863" w:rsidP="00924863">
      <w:pPr>
        <w:ind w:left="720"/>
        <w:jc w:val="both"/>
      </w:pPr>
      <w:r w:rsidRPr="005F77D0">
        <w:br w:type="page"/>
      </w:r>
    </w:p>
    <w:p w:rsidR="00924863" w:rsidRPr="005F77D0" w:rsidRDefault="00924863" w:rsidP="009248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Nyugdíjas vagyok:</w:t>
      </w:r>
      <w:r w:rsidRPr="005F77D0">
        <w:tab/>
      </w:r>
      <w:r w:rsidRPr="005F77D0">
        <w:tab/>
        <w:t xml:space="preserve">   Igen</w:t>
      </w:r>
      <w:r w:rsidRPr="005F77D0">
        <w:tab/>
        <w:t xml:space="preserve"> ⁭ -</w:t>
      </w:r>
      <w:r w:rsidRPr="005F77D0">
        <w:tab/>
        <w:t>Nem Kezdete</w:t>
      </w:r>
      <w:proofErr w:type="gramStart"/>
      <w:r w:rsidRPr="005F77D0">
        <w:t>:      év</w:t>
      </w:r>
      <w:proofErr w:type="gramEnd"/>
      <w:r w:rsidRPr="005F77D0">
        <w:t xml:space="preserve">    hó    nap</w:t>
      </w:r>
    </w:p>
    <w:p w:rsidR="00924863" w:rsidRPr="005F77D0" w:rsidRDefault="00924863" w:rsidP="0092486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7371"/>
        </w:tabs>
        <w:ind w:left="2500" w:hanging="357"/>
        <w:jc w:val="both"/>
      </w:pPr>
      <w:r w:rsidRPr="005F77D0">
        <w:t>Törzsszám:</w:t>
      </w:r>
      <w:r w:rsidRPr="005F77D0">
        <w:tab/>
      </w:r>
    </w:p>
    <w:p w:rsidR="00924863" w:rsidRPr="005F77D0" w:rsidRDefault="00924863" w:rsidP="0092486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7371"/>
        </w:tabs>
        <w:ind w:left="2500" w:hanging="357"/>
        <w:jc w:val="both"/>
      </w:pPr>
      <w:r w:rsidRPr="005F77D0">
        <w:t>Jogcíme:</w:t>
      </w:r>
      <w:r w:rsidRPr="005F77D0">
        <w:tab/>
      </w:r>
    </w:p>
    <w:p w:rsidR="00924863" w:rsidRPr="005F77D0" w:rsidRDefault="00924863" w:rsidP="00924863">
      <w:pPr>
        <w:ind w:left="1416" w:firstLine="708"/>
        <w:jc w:val="both"/>
        <w:rPr>
          <w:b/>
        </w:rPr>
      </w:pPr>
      <w:r w:rsidRPr="005F77D0">
        <w:rPr>
          <w:b/>
        </w:rPr>
        <w:t xml:space="preserve"> (</w:t>
      </w:r>
      <w:r w:rsidRPr="005F77D0">
        <w:rPr>
          <w:b/>
          <w:u w:val="single"/>
        </w:rPr>
        <w:t>Igazolás csatolása szükséges az ellátás típusáról!)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Nyugdíjam folyósítását szüneteltetem: </w:t>
      </w:r>
      <w:r w:rsidRPr="005F77D0">
        <w:tab/>
        <w:t>Igen</w:t>
      </w:r>
      <w:r w:rsidRPr="005F77D0">
        <w:tab/>
        <w:t xml:space="preserve"> ⁭ -</w:t>
      </w:r>
      <w:r w:rsidRPr="005F77D0">
        <w:tab/>
        <w:t>Nem ⁭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F77D0">
        <w:t>Végzettség, Szakképzettség, Szakképesítés:___________________________________</w:t>
      </w:r>
    </w:p>
    <w:p w:rsidR="00924863" w:rsidRPr="005F77D0" w:rsidRDefault="00924863" w:rsidP="00924863">
      <w:pPr>
        <w:pStyle w:val="Listaszerbekezds"/>
      </w:pPr>
    </w:p>
    <w:p w:rsidR="00924863" w:rsidRPr="005F77D0" w:rsidRDefault="00924863" w:rsidP="00924863">
      <w:pPr>
        <w:ind w:left="720"/>
      </w:pPr>
      <w:r w:rsidRPr="005F77D0">
        <w:t>Kibocsátó Intézmény neve:________________________________________________________________</w:t>
      </w:r>
    </w:p>
    <w:p w:rsidR="00924863" w:rsidRPr="005F77D0" w:rsidRDefault="00924863" w:rsidP="00924863">
      <w:pPr>
        <w:ind w:left="720"/>
        <w:jc w:val="both"/>
      </w:pPr>
    </w:p>
    <w:p w:rsidR="00924863" w:rsidRPr="005F77D0" w:rsidRDefault="00924863" w:rsidP="00924863">
      <w:pPr>
        <w:ind w:left="720"/>
        <w:jc w:val="both"/>
      </w:pPr>
      <w:r w:rsidRPr="005F77D0">
        <w:t>_____________________________________________________________________</w:t>
      </w:r>
    </w:p>
    <w:p w:rsidR="00924863" w:rsidRPr="005F77D0" w:rsidRDefault="00924863" w:rsidP="00924863">
      <w:pPr>
        <w:ind w:left="720"/>
        <w:jc w:val="both"/>
      </w:pPr>
    </w:p>
    <w:p w:rsidR="00924863" w:rsidRPr="005F77D0" w:rsidRDefault="00924863" w:rsidP="00924863">
      <w:pPr>
        <w:ind w:left="720"/>
        <w:jc w:val="both"/>
      </w:pPr>
      <w:r w:rsidRPr="005F77D0">
        <w:t>Okirat száma:___________________________Okirat kelte:____________________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A számomra kifizetésre kerülő megbízási díj, képviselői tisztelet díj összegéből az adóelőleg megállapításához a további nyilatkozatot teszem, amennyiben a vonatkozó jogszabályok lehetővé </w:t>
      </w:r>
      <w:proofErr w:type="gramStart"/>
      <w:r w:rsidRPr="005F77D0">
        <w:t>teszik</w:t>
      </w:r>
      <w:proofErr w:type="gramEnd"/>
      <w:r w:rsidRPr="005F77D0">
        <w:t xml:space="preserve"> kérem, hogy :</w:t>
      </w:r>
    </w:p>
    <w:p w:rsidR="00924863" w:rsidRPr="005F77D0" w:rsidRDefault="00924863" w:rsidP="0092486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Jövedelemmel szemben 10 % igazolás nélkül elszámolható adómentes rész alkalmazását.</w:t>
      </w:r>
    </w:p>
    <w:p w:rsidR="00924863" w:rsidRPr="005F77D0" w:rsidRDefault="00924863" w:rsidP="0092486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402"/>
          <w:tab w:val="left" w:leader="underscore" w:pos="6663"/>
        </w:tabs>
        <w:jc w:val="both"/>
      </w:pPr>
      <w:r w:rsidRPr="005F77D0">
        <w:t xml:space="preserve">Jövedelemmel szemben </w:t>
      </w:r>
      <w:r w:rsidRPr="005F77D0">
        <w:tab/>
        <w:t xml:space="preserve">Ft összegű felmerült költség </w:t>
      </w:r>
      <w:r w:rsidRPr="005F77D0">
        <w:tab/>
        <w:t>% költségelszámolását.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Nyilatkozom továbbá, hogy a részemre kifizetendő összeget letiltás terheli:</w:t>
      </w:r>
    </w:p>
    <w:p w:rsidR="00924863" w:rsidRPr="005F77D0" w:rsidRDefault="00924863" w:rsidP="00924863">
      <w:pPr>
        <w:ind w:left="3540"/>
        <w:jc w:val="both"/>
      </w:pPr>
      <w:r w:rsidRPr="005F77D0">
        <w:t>Igen</w:t>
      </w:r>
      <w:r w:rsidRPr="005F77D0">
        <w:tab/>
        <w:t xml:space="preserve"> ⁭ -</w:t>
      </w:r>
      <w:r w:rsidRPr="005F77D0">
        <w:tab/>
        <w:t>Nem ⁭</w:t>
      </w:r>
    </w:p>
    <w:p w:rsidR="00924863" w:rsidRPr="005F77D0" w:rsidRDefault="00924863" w:rsidP="009248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Magánnyugdíj pénztár tagságomat 2011-óta fenntartom</w:t>
      </w:r>
      <w:r w:rsidRPr="005F77D0">
        <w:rPr>
          <w:rStyle w:val="Lbjegyzet-hivatkozs"/>
        </w:rPr>
        <w:footnoteReference w:customMarkFollows="1" w:id="2"/>
        <w:sym w:font="Symbol" w:char="F02A"/>
      </w:r>
      <w:r w:rsidRPr="005F77D0">
        <w:t xml:space="preserve">: </w:t>
      </w:r>
    </w:p>
    <w:p w:rsidR="00924863" w:rsidRPr="005F77D0" w:rsidRDefault="00924863" w:rsidP="00924863">
      <w:pPr>
        <w:jc w:val="center"/>
      </w:pPr>
      <w:r w:rsidRPr="005F77D0">
        <w:t>Igen</w:t>
      </w:r>
      <w:r w:rsidRPr="005F77D0">
        <w:tab/>
        <w:t xml:space="preserve"> ⁭ -</w:t>
      </w:r>
      <w:r w:rsidRPr="005F77D0">
        <w:tab/>
        <w:t>Nem ⁭</w:t>
      </w:r>
    </w:p>
    <w:p w:rsidR="00924863" w:rsidRPr="005F77D0" w:rsidRDefault="00924863" w:rsidP="00924863">
      <w:pPr>
        <w:tabs>
          <w:tab w:val="left" w:leader="underscore" w:pos="8931"/>
        </w:tabs>
        <w:spacing w:line="360" w:lineRule="auto"/>
      </w:pPr>
      <w:r w:rsidRPr="005F77D0">
        <w:t xml:space="preserve">Magánnyugdíj pénztár neve: </w:t>
      </w:r>
      <w:r w:rsidRPr="005F77D0">
        <w:tab/>
      </w:r>
    </w:p>
    <w:p w:rsidR="00924863" w:rsidRPr="005F77D0" w:rsidRDefault="00924863" w:rsidP="00924863">
      <w:pPr>
        <w:spacing w:line="360" w:lineRule="auto"/>
        <w:rPr>
          <w:b/>
        </w:rPr>
      </w:pPr>
      <w:r w:rsidRPr="005F77D0">
        <w:t>Azonosító száma: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924863" w:rsidRPr="005F77D0" w:rsidRDefault="00924863" w:rsidP="00924863">
      <w:pPr>
        <w:jc w:val="both"/>
      </w:pPr>
      <w:r w:rsidRPr="005F77D0">
        <w:t>Kérem, hogy a kifizetendő összeget az alábbi folyószámlaszámra utalni szíveskedjenek: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jc w:val="both"/>
      </w:pP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924863" w:rsidRPr="005F77D0" w:rsidRDefault="00924863" w:rsidP="00924863">
      <w:pPr>
        <w:jc w:val="both"/>
        <w:rPr>
          <w:b/>
          <w:u w:val="single"/>
        </w:rPr>
      </w:pPr>
      <w:proofErr w:type="gramStart"/>
      <w:r w:rsidRPr="005F77D0">
        <w:rPr>
          <w:b/>
          <w:u w:val="single"/>
        </w:rPr>
        <w:t>vagy</w:t>
      </w:r>
      <w:proofErr w:type="gramEnd"/>
      <w:r w:rsidRPr="005F77D0">
        <w:rPr>
          <w:b/>
          <w:u w:val="single"/>
        </w:rPr>
        <w:t>,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jc w:val="both"/>
      </w:pPr>
      <w:r w:rsidRPr="005F77D0">
        <w:t xml:space="preserve">Kérem, hogy a kifizetendő összeget a fenti címemre küldjék postai úton. </w:t>
      </w:r>
      <w:r w:rsidRPr="005F77D0">
        <w:sym w:font="Webdings" w:char="F063"/>
      </w:r>
    </w:p>
    <w:p w:rsidR="00924863" w:rsidRPr="005F77D0" w:rsidRDefault="00924863" w:rsidP="00924863">
      <w:pPr>
        <w:jc w:val="both"/>
        <w:rPr>
          <w:b/>
        </w:rPr>
      </w:pPr>
    </w:p>
    <w:p w:rsidR="00924863" w:rsidRPr="005F77D0" w:rsidRDefault="00924863" w:rsidP="00924863">
      <w:pPr>
        <w:jc w:val="both"/>
        <w:rPr>
          <w:b/>
        </w:rPr>
      </w:pPr>
      <w:r w:rsidRPr="005F77D0">
        <w:t>A személyi jövedelemadóról szóló 1995. évi CXVII. törvény (továbbiakban: szja. tv.) 8. §</w:t>
      </w:r>
      <w:proofErr w:type="spellStart"/>
      <w:r w:rsidRPr="005F77D0">
        <w:t>-a</w:t>
      </w:r>
      <w:proofErr w:type="spellEnd"/>
      <w:r w:rsidRPr="005F77D0">
        <w:t xml:space="preserve"> szerint 2017. január 1-től megszerzett összevont adóalapot képező jövedelmek után levonandó </w:t>
      </w:r>
      <w:r w:rsidRPr="005F77D0">
        <w:rPr>
          <w:b/>
        </w:rPr>
        <w:t>adóelőleg</w:t>
      </w:r>
      <w:r w:rsidRPr="005F77D0">
        <w:t xml:space="preserve"> </w:t>
      </w:r>
      <w:r w:rsidRPr="005F77D0">
        <w:rPr>
          <w:b/>
        </w:rPr>
        <w:t>mértéke 15 %</w:t>
      </w:r>
    </w:p>
    <w:p w:rsidR="00924863" w:rsidRPr="005F77D0" w:rsidRDefault="00924863" w:rsidP="00924863">
      <w:pPr>
        <w:pStyle w:val="Szvegtrzs2"/>
        <w:spacing w:after="0"/>
        <w:jc w:val="both"/>
      </w:pPr>
      <w:r w:rsidRPr="005F77D0">
        <w:t>Az Szja tv. 48.§ alapján tudomásul veszem, hogy jelen nyilatkozat hiányos kitöltése, illetőleg a megfelelő igazolások, csatolása nélkül a megillető díj számfejtésére és kifizetésére nem kerül sor.</w:t>
      </w:r>
    </w:p>
    <w:p w:rsidR="00924863" w:rsidRPr="005F77D0" w:rsidRDefault="00924863" w:rsidP="00924863">
      <w:pPr>
        <w:jc w:val="both"/>
        <w:rPr>
          <w:b/>
        </w:rPr>
      </w:pPr>
      <w:r w:rsidRPr="005F77D0">
        <w:rPr>
          <w:b/>
        </w:rPr>
        <w:t>Adataimban történt változásról a kifizetőt haladéktalanul értesítem!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tabs>
          <w:tab w:val="right" w:leader="underscore" w:pos="3402"/>
          <w:tab w:val="right" w:leader="underscore" w:pos="4395"/>
        </w:tabs>
        <w:jc w:val="both"/>
      </w:pPr>
      <w:r w:rsidRPr="005F77D0">
        <w:t xml:space="preserve">Budapest, </w:t>
      </w:r>
      <w:proofErr w:type="gramStart"/>
      <w:r w:rsidRPr="005F77D0">
        <w:t>20__ .</w:t>
      </w:r>
      <w:proofErr w:type="gramEnd"/>
      <w:r w:rsidRPr="005F77D0">
        <w:t xml:space="preserve"> </w:t>
      </w:r>
      <w:r w:rsidRPr="005F77D0">
        <w:tab/>
        <w:t>hó</w:t>
      </w:r>
      <w:r w:rsidRPr="005F77D0">
        <w:tab/>
        <w:t>.nap</w:t>
      </w:r>
    </w:p>
    <w:p w:rsidR="00924863" w:rsidRPr="005F77D0" w:rsidRDefault="00924863" w:rsidP="00924863">
      <w:pPr>
        <w:jc w:val="both"/>
      </w:pPr>
    </w:p>
    <w:p w:rsidR="00924863" w:rsidRPr="005F77D0" w:rsidRDefault="00924863" w:rsidP="00924863">
      <w:pPr>
        <w:tabs>
          <w:tab w:val="left" w:leader="underscore" w:pos="6521"/>
        </w:tabs>
        <w:ind w:left="3402"/>
        <w:jc w:val="center"/>
      </w:pPr>
      <w:r w:rsidRPr="005F77D0">
        <w:tab/>
      </w:r>
    </w:p>
    <w:p w:rsidR="00924863" w:rsidRPr="005F77D0" w:rsidRDefault="00924863" w:rsidP="00924863">
      <w:pPr>
        <w:ind w:left="3402"/>
        <w:jc w:val="center"/>
      </w:pPr>
      <w:proofErr w:type="gramStart"/>
      <w:r w:rsidRPr="005F77D0">
        <w:t>aláírás</w:t>
      </w:r>
      <w:proofErr w:type="gramEnd"/>
    </w:p>
    <w:p w:rsidR="00924863" w:rsidRPr="006971D0" w:rsidRDefault="00924863" w:rsidP="00924863">
      <w:pPr>
        <w:rPr>
          <w:i/>
          <w:iCs/>
          <w:sz w:val="22"/>
          <w:szCs w:val="22"/>
        </w:rPr>
      </w:pPr>
      <w:bookmarkStart w:id="0" w:name="_GoBack"/>
      <w:bookmarkEnd w:id="0"/>
    </w:p>
    <w:sectPr w:rsidR="00924863" w:rsidRPr="006971D0">
      <w:pgSz w:w="11900" w:h="16840"/>
      <w:pgMar w:top="540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7C" w:rsidRDefault="00C7137C" w:rsidP="00C7137C">
      <w:r>
        <w:separator/>
      </w:r>
    </w:p>
  </w:endnote>
  <w:endnote w:type="continuationSeparator" w:id="0">
    <w:p w:rsidR="00C7137C" w:rsidRDefault="00C7137C" w:rsidP="00C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7C" w:rsidRDefault="00C7137C" w:rsidP="00C7137C">
      <w:r>
        <w:separator/>
      </w:r>
    </w:p>
  </w:footnote>
  <w:footnote w:type="continuationSeparator" w:id="0">
    <w:p w:rsidR="00C7137C" w:rsidRDefault="00C7137C" w:rsidP="00C7137C">
      <w:r>
        <w:continuationSeparator/>
      </w:r>
    </w:p>
  </w:footnote>
  <w:footnote w:id="1">
    <w:p w:rsidR="00924863" w:rsidRDefault="00924863" w:rsidP="00924863">
      <w:pPr>
        <w:pStyle w:val="Lbjegyzetszveg"/>
      </w:pPr>
      <w:r>
        <w:rPr>
          <w:rStyle w:val="Lbjegyzet-hivatkozs"/>
        </w:rPr>
        <w:footnoteRef/>
      </w:r>
      <w:r>
        <w:t xml:space="preserve"> Magánszeméllyel történő szerződéskötés esetén szükséges kitölteni.</w:t>
      </w:r>
    </w:p>
  </w:footnote>
  <w:footnote w:id="2">
    <w:p w:rsidR="00924863" w:rsidRDefault="00924863" w:rsidP="00924863">
      <w:pPr>
        <w:pStyle w:val="Lbjegyzetszveg"/>
      </w:pPr>
      <w:r w:rsidRPr="005676E2">
        <w:rPr>
          <w:rStyle w:val="Lbjegyzet-hivatkozs"/>
        </w:rPr>
        <w:sym w:font="Symbol" w:char="F02A"/>
      </w:r>
      <w:r>
        <w:t xml:space="preserve"> </w:t>
      </w:r>
      <w:r w:rsidRPr="005676E2">
        <w:rPr>
          <w:b/>
        </w:rPr>
        <w:t xml:space="preserve">Kötelező </w:t>
      </w:r>
      <w:r>
        <w:t>nyugdíjjárulék fizetési kötelezettség teljesítését magánnyugdíjpénztárba teljesíti.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4A2"/>
    <w:multiLevelType w:val="hybridMultilevel"/>
    <w:tmpl w:val="F3968BFA"/>
    <w:styleLink w:val="Importlt8stlus"/>
    <w:lvl w:ilvl="0" w:tplc="5A0C00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66E6A">
      <w:start w:val="1"/>
      <w:numFmt w:val="bullet"/>
      <w:lvlText w:val="o"/>
      <w:lvlJc w:val="left"/>
      <w:pPr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0E1184">
      <w:start w:val="1"/>
      <w:numFmt w:val="bullet"/>
      <w:lvlText w:val="▪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DC1394">
      <w:start w:val="1"/>
      <w:numFmt w:val="bullet"/>
      <w:lvlText w:val="·"/>
      <w:lvlJc w:val="left"/>
      <w:pPr>
        <w:ind w:left="25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68F992">
      <w:start w:val="1"/>
      <w:numFmt w:val="bullet"/>
      <w:lvlText w:val="o"/>
      <w:lvlJc w:val="left"/>
      <w:pPr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70C9B4">
      <w:start w:val="1"/>
      <w:numFmt w:val="bullet"/>
      <w:lvlText w:val="▪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A0CCA">
      <w:start w:val="1"/>
      <w:numFmt w:val="bullet"/>
      <w:lvlText w:val="·"/>
      <w:lvlJc w:val="left"/>
      <w:pPr>
        <w:ind w:left="46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0C2E5C">
      <w:start w:val="1"/>
      <w:numFmt w:val="bullet"/>
      <w:lvlText w:val="o"/>
      <w:lvlJc w:val="left"/>
      <w:pPr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D2F1BA">
      <w:start w:val="1"/>
      <w:numFmt w:val="bullet"/>
      <w:lvlText w:val="▪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1A2DB7"/>
    <w:multiLevelType w:val="hybridMultilevel"/>
    <w:tmpl w:val="F8F0CF2E"/>
    <w:numStyleLink w:val="Importlt7stlus"/>
  </w:abstractNum>
  <w:abstractNum w:abstractNumId="2" w15:restartNumberingAfterBreak="0">
    <w:nsid w:val="07DC2B44"/>
    <w:multiLevelType w:val="hybridMultilevel"/>
    <w:tmpl w:val="BE881A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02134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056FD"/>
    <w:multiLevelType w:val="hybridMultilevel"/>
    <w:tmpl w:val="F3968BFA"/>
    <w:numStyleLink w:val="Importlt8stlus"/>
  </w:abstractNum>
  <w:abstractNum w:abstractNumId="4" w15:restartNumberingAfterBreak="0">
    <w:nsid w:val="1C615A69"/>
    <w:multiLevelType w:val="hybridMultilevel"/>
    <w:tmpl w:val="BC6E455E"/>
    <w:numStyleLink w:val="Importlt11stlus"/>
  </w:abstractNum>
  <w:abstractNum w:abstractNumId="5" w15:restartNumberingAfterBreak="0">
    <w:nsid w:val="1E86446F"/>
    <w:multiLevelType w:val="hybridMultilevel"/>
    <w:tmpl w:val="1CF4139E"/>
    <w:lvl w:ilvl="0" w:tplc="040E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233E337E"/>
    <w:multiLevelType w:val="hybridMultilevel"/>
    <w:tmpl w:val="19E0F1AE"/>
    <w:numStyleLink w:val="Importlt6stlus"/>
  </w:abstractNum>
  <w:abstractNum w:abstractNumId="7" w15:restartNumberingAfterBreak="0">
    <w:nsid w:val="36F6414F"/>
    <w:multiLevelType w:val="hybridMultilevel"/>
    <w:tmpl w:val="6AE2C736"/>
    <w:lvl w:ilvl="0" w:tplc="E618B3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924695F"/>
    <w:multiLevelType w:val="hybridMultilevel"/>
    <w:tmpl w:val="06844B10"/>
    <w:lvl w:ilvl="0" w:tplc="35E6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E54CD"/>
    <w:multiLevelType w:val="hybridMultilevel"/>
    <w:tmpl w:val="0CDA8CDC"/>
    <w:numStyleLink w:val="Importlt10stlus"/>
  </w:abstractNum>
  <w:abstractNum w:abstractNumId="10" w15:restartNumberingAfterBreak="0">
    <w:nsid w:val="4CD71D0A"/>
    <w:multiLevelType w:val="hybridMultilevel"/>
    <w:tmpl w:val="90745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356"/>
    <w:multiLevelType w:val="hybridMultilevel"/>
    <w:tmpl w:val="F8F0CF2E"/>
    <w:styleLink w:val="Importlt7stlus"/>
    <w:lvl w:ilvl="0" w:tplc="C6D0B5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A2E89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627D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D09F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B817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6A37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669D9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32B59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9C9A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8CF44C9"/>
    <w:multiLevelType w:val="hybridMultilevel"/>
    <w:tmpl w:val="19E0F1AE"/>
    <w:styleLink w:val="Importlt6stlus"/>
    <w:lvl w:ilvl="0" w:tplc="4ED225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34455C">
      <w:start w:val="1"/>
      <w:numFmt w:val="bullet"/>
      <w:lvlText w:val="o"/>
      <w:lvlJc w:val="left"/>
      <w:pPr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AFA70">
      <w:start w:val="1"/>
      <w:numFmt w:val="bullet"/>
      <w:lvlText w:val="▪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529FBE">
      <w:start w:val="1"/>
      <w:numFmt w:val="bullet"/>
      <w:lvlText w:val="·"/>
      <w:lvlJc w:val="left"/>
      <w:pPr>
        <w:ind w:left="25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96FA98">
      <w:start w:val="1"/>
      <w:numFmt w:val="bullet"/>
      <w:lvlText w:val="o"/>
      <w:lvlJc w:val="left"/>
      <w:pPr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8C8816">
      <w:start w:val="1"/>
      <w:numFmt w:val="bullet"/>
      <w:lvlText w:val="▪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68E134">
      <w:start w:val="1"/>
      <w:numFmt w:val="bullet"/>
      <w:lvlText w:val="·"/>
      <w:lvlJc w:val="left"/>
      <w:pPr>
        <w:ind w:left="46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C6B4C">
      <w:start w:val="1"/>
      <w:numFmt w:val="bullet"/>
      <w:lvlText w:val="o"/>
      <w:lvlJc w:val="left"/>
      <w:pPr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8B040">
      <w:start w:val="1"/>
      <w:numFmt w:val="bullet"/>
      <w:lvlText w:val="▪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B7A2066"/>
    <w:multiLevelType w:val="hybridMultilevel"/>
    <w:tmpl w:val="79DC8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673E2"/>
    <w:multiLevelType w:val="hybridMultilevel"/>
    <w:tmpl w:val="0CDA8CDC"/>
    <w:styleLink w:val="Importlt10stlus"/>
    <w:lvl w:ilvl="0" w:tplc="8056DF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D645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C478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4A32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D427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3CDF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2071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3893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1888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0C80863"/>
    <w:multiLevelType w:val="hybridMultilevel"/>
    <w:tmpl w:val="BC6E455E"/>
    <w:styleLink w:val="Importlt11stlus"/>
    <w:lvl w:ilvl="0" w:tplc="B9FEED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CC70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477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167B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86A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260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A61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B2B9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657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2AE53B5"/>
    <w:multiLevelType w:val="hybridMultilevel"/>
    <w:tmpl w:val="1AD239A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6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7C"/>
    <w:rsid w:val="001C4F71"/>
    <w:rsid w:val="00924863"/>
    <w:rsid w:val="00C7137C"/>
    <w:rsid w:val="00E44AEB"/>
    <w:rsid w:val="00E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5BF1-F288-453A-9D11-4845291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71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71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71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1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13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137C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C7137C"/>
    <w:pPr>
      <w:ind w:left="720"/>
      <w:contextualSpacing/>
    </w:pPr>
  </w:style>
  <w:style w:type="character" w:styleId="Lbjegyzet-hivatkozs">
    <w:name w:val="footnote reference"/>
    <w:rsid w:val="00C7137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C71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basedOn w:val="Bekezdsalapbettpusa"/>
    <w:link w:val="Lbjegyzetszveg"/>
    <w:rsid w:val="00C7137C"/>
    <w:rPr>
      <w:rFonts w:ascii="Times New Roman" w:eastAsia="Times New Roman" w:hAnsi="Times New Roman" w:cs="Times New Roman"/>
      <w:sz w:val="20"/>
      <w:szCs w:val="20"/>
      <w:u w:color="000000"/>
      <w:lang w:eastAsia="hu-HU"/>
    </w:rPr>
  </w:style>
  <w:style w:type="paragraph" w:styleId="Szvegtrzs2">
    <w:name w:val="Body Text 2"/>
    <w:basedOn w:val="Norml"/>
    <w:link w:val="Szvegtrzs2Char"/>
    <w:rsid w:val="00C71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Szvegtrzs2Char">
    <w:name w:val="Szövegtörzs 2 Char"/>
    <w:basedOn w:val="Bekezdsalapbettpusa"/>
    <w:link w:val="Szvegtrzs2"/>
    <w:rsid w:val="00C7137C"/>
    <w:rPr>
      <w:rFonts w:ascii="Times New Roman" w:eastAsia="Times New Roman" w:hAnsi="Times New Roman" w:cs="Times New Roman"/>
      <w:sz w:val="24"/>
      <w:szCs w:val="24"/>
      <w:u w:color="000000"/>
      <w:lang w:eastAsia="hu-HU"/>
    </w:rPr>
  </w:style>
  <w:style w:type="character" w:styleId="Hiperhivatkozs">
    <w:name w:val="Hyperlink"/>
    <w:rsid w:val="00C7137C"/>
    <w:rPr>
      <w:u w:val="single"/>
    </w:rPr>
  </w:style>
  <w:style w:type="character" w:customStyle="1" w:styleId="Egyiksem">
    <w:name w:val="Egyik sem"/>
    <w:rsid w:val="00C7137C"/>
  </w:style>
  <w:style w:type="character" w:customStyle="1" w:styleId="Kiemels21">
    <w:name w:val="Kiemelés21"/>
    <w:basedOn w:val="Egyiksem"/>
    <w:rsid w:val="00C7137C"/>
    <w:rPr>
      <w:rFonts w:ascii="Times New Roman" w:hAnsi="Times New Roman"/>
      <w:b/>
      <w:bCs/>
    </w:rPr>
  </w:style>
  <w:style w:type="paragraph" w:customStyle="1" w:styleId="SzvegtrzsA">
    <w:name w:val="Szövegtörzs A"/>
    <w:rsid w:val="00C7137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hu-HU"/>
    </w:rPr>
  </w:style>
  <w:style w:type="character" w:customStyle="1" w:styleId="EgyiksemA">
    <w:name w:val="Egyik sem A"/>
    <w:basedOn w:val="Egyiksem"/>
    <w:rsid w:val="00C7137C"/>
  </w:style>
  <w:style w:type="character" w:customStyle="1" w:styleId="Hyperlink0">
    <w:name w:val="Hyperlink.0"/>
    <w:basedOn w:val="Egyiksem"/>
    <w:rsid w:val="00C7137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lt6stlus">
    <w:name w:val="Importált 6 stílus"/>
    <w:rsid w:val="00C7137C"/>
    <w:pPr>
      <w:numPr>
        <w:numId w:val="5"/>
      </w:numPr>
    </w:pPr>
  </w:style>
  <w:style w:type="paragraph" w:customStyle="1" w:styleId="Bekezds">
    <w:name w:val="Bekezdés"/>
    <w:uiPriority w:val="99"/>
    <w:rsid w:val="00C7137C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numbering" w:customStyle="1" w:styleId="Importlt7stlus">
    <w:name w:val="Importált 7 stílus"/>
    <w:rsid w:val="00C7137C"/>
    <w:pPr>
      <w:numPr>
        <w:numId w:val="8"/>
      </w:numPr>
    </w:pPr>
  </w:style>
  <w:style w:type="numbering" w:customStyle="1" w:styleId="Importlt8stlus">
    <w:name w:val="Importált 8 stílus"/>
    <w:rsid w:val="00C7137C"/>
    <w:pPr>
      <w:numPr>
        <w:numId w:val="10"/>
      </w:numPr>
    </w:pPr>
  </w:style>
  <w:style w:type="character" w:customStyle="1" w:styleId="Hyperlink2">
    <w:name w:val="Hyperlink.2"/>
    <w:basedOn w:val="Egyiksem"/>
    <w:rsid w:val="00C7137C"/>
    <w:rPr>
      <w:rFonts w:ascii="Times New Roman" w:eastAsia="Times New Roman" w:hAnsi="Times New Roman" w:cs="Times New Roman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lt10stlus">
    <w:name w:val="Importált 10 stílus"/>
    <w:rsid w:val="00C7137C"/>
    <w:pPr>
      <w:numPr>
        <w:numId w:val="12"/>
      </w:numPr>
    </w:pPr>
  </w:style>
  <w:style w:type="numbering" w:customStyle="1" w:styleId="Importlt11stlus">
    <w:name w:val="Importált 11 stílus"/>
    <w:rsid w:val="00C7137C"/>
    <w:pPr>
      <w:numPr>
        <w:numId w:val="14"/>
      </w:numPr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7137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137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7137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u w:color="000000"/>
      <w:bdr w:val="nil"/>
      <w:lang w:eastAsia="hu-HU"/>
    </w:rPr>
  </w:style>
  <w:style w:type="table" w:customStyle="1" w:styleId="TableNormal">
    <w:name w:val="Table Normal"/>
    <w:rsid w:val="00C71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link w:val="llbChar"/>
    <w:rsid w:val="00C713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C7137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table" w:styleId="Rcsostblzat">
    <w:name w:val="Table Grid"/>
    <w:basedOn w:val="Normltblzat"/>
    <w:uiPriority w:val="39"/>
    <w:rsid w:val="00C71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ula.eva@ferencv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enc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renc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1789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Papula Lászlóné</dc:creator>
  <cp:keywords/>
  <dc:description/>
  <cp:lastModifiedBy>dr. Papula Lászlóné</cp:lastModifiedBy>
  <cp:revision>2</cp:revision>
  <dcterms:created xsi:type="dcterms:W3CDTF">2022-03-22T15:58:00Z</dcterms:created>
  <dcterms:modified xsi:type="dcterms:W3CDTF">2022-03-23T09:38:00Z</dcterms:modified>
</cp:coreProperties>
</file>